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82E13" w:rsidRDefault="00A0281E" w:rsidP="00582E13">
      <w:pPr>
        <w:tabs>
          <w:tab w:val="left" w:pos="4320"/>
        </w:tabs>
        <w:rPr>
          <w:rFonts w:ascii="Arial" w:hAnsi="Arial"/>
          <w:sz w:val="18"/>
        </w:rPr>
      </w:pPr>
      <w:r>
        <w:rPr>
          <w:rFonts w:ascii="Arial" w:hAnsi="Arial"/>
          <w:noProof/>
          <w:sz w:val="18"/>
        </w:rPr>
        <mc:AlternateContent>
          <mc:Choice Requires="wps">
            <w:drawing>
              <wp:anchor distT="0" distB="0" distL="114300" distR="114300" simplePos="0" relativeHeight="251662848" behindDoc="0" locked="0" layoutInCell="1" allowOverlap="1">
                <wp:simplePos x="0" y="0"/>
                <wp:positionH relativeFrom="column">
                  <wp:posOffset>1962785</wp:posOffset>
                </wp:positionH>
                <wp:positionV relativeFrom="paragraph">
                  <wp:posOffset>65405</wp:posOffset>
                </wp:positionV>
                <wp:extent cx="1927860" cy="2579370"/>
                <wp:effectExtent l="635" t="0" r="0" b="254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2579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B26" w:rsidRDefault="005E1B26" w:rsidP="00582E13">
                            <w:pPr>
                              <w:jc w:val="center"/>
                              <w:rPr>
                                <w:rFonts w:ascii="Arial" w:hAnsi="Arial"/>
                                <w:sz w:val="18"/>
                              </w:rPr>
                            </w:pPr>
                            <w:r>
                              <w:rPr>
                                <w:rFonts w:ascii="Arial" w:hAnsi="Arial"/>
                                <w:noProof/>
                                <w:sz w:val="18"/>
                              </w:rPr>
                              <w:drawing>
                                <wp:inline distT="0" distB="0" distL="0" distR="0">
                                  <wp:extent cx="1217295" cy="1611630"/>
                                  <wp:effectExtent l="19050" t="0" r="1905" b="0"/>
                                  <wp:docPr id="48" name="Picture 48" descr="Newest Logo LG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Newest Logo LG 2006"/>
                                          <pic:cNvPicPr>
                                            <a:picLocks noChangeAspect="1" noChangeArrowheads="1"/>
                                          </pic:cNvPicPr>
                                        </pic:nvPicPr>
                                        <pic:blipFill>
                                          <a:blip r:embed="rId8"/>
                                          <a:srcRect/>
                                          <a:stretch>
                                            <a:fillRect/>
                                          </a:stretch>
                                        </pic:blipFill>
                                        <pic:spPr bwMode="auto">
                                          <a:xfrm>
                                            <a:off x="0" y="0"/>
                                            <a:ext cx="1217295" cy="1611630"/>
                                          </a:xfrm>
                                          <a:prstGeom prst="rect">
                                            <a:avLst/>
                                          </a:prstGeom>
                                          <a:noFill/>
                                          <a:ln w="9525">
                                            <a:noFill/>
                                            <a:miter lim="800000"/>
                                            <a:headEnd/>
                                            <a:tailEnd/>
                                          </a:ln>
                                        </pic:spPr>
                                      </pic:pic>
                                    </a:graphicData>
                                  </a:graphic>
                                </wp:inline>
                              </w:drawing>
                            </w:r>
                          </w:p>
                          <w:p w:rsidR="005E1B26" w:rsidRPr="00562F46" w:rsidRDefault="005E1B26" w:rsidP="00582E13">
                            <w:pPr>
                              <w:jc w:val="center"/>
                              <w:rPr>
                                <w:sz w:val="20"/>
                                <w:szCs w:val="20"/>
                              </w:rPr>
                            </w:pPr>
                            <w:r w:rsidRPr="00562F46">
                              <w:rPr>
                                <w:sz w:val="20"/>
                                <w:szCs w:val="20"/>
                              </w:rPr>
                              <w:t>Native American Rights Fund</w:t>
                            </w:r>
                          </w:p>
                          <w:p w:rsidR="005E1B26" w:rsidRDefault="005E1B26" w:rsidP="00582E13">
                            <w:pPr>
                              <w:jc w:val="center"/>
                              <w:rPr>
                                <w:sz w:val="20"/>
                                <w:szCs w:val="20"/>
                              </w:rPr>
                            </w:pPr>
                            <w:r w:rsidRPr="00562F46">
                              <w:rPr>
                                <w:sz w:val="20"/>
                                <w:szCs w:val="20"/>
                              </w:rPr>
                              <w:t>1506 Broadway</w:t>
                            </w:r>
                            <w:r w:rsidRPr="00562F46">
                              <w:rPr>
                                <w:sz w:val="20"/>
                                <w:szCs w:val="20"/>
                              </w:rPr>
                              <w:br/>
                              <w:t>Boulder, CO 80302-6296</w:t>
                            </w:r>
                            <w:r w:rsidRPr="00562F46">
                              <w:rPr>
                                <w:sz w:val="20"/>
                                <w:szCs w:val="20"/>
                              </w:rPr>
                              <w:br/>
                              <w:t>(303) 447-8760</w:t>
                            </w:r>
                            <w:r w:rsidRPr="00562F46">
                              <w:rPr>
                                <w:sz w:val="20"/>
                                <w:szCs w:val="20"/>
                              </w:rPr>
                              <w:br/>
                              <w:t>(303) 443-7776 fax</w:t>
                            </w:r>
                          </w:p>
                          <w:p w:rsidR="005E1B26" w:rsidRPr="00562F46" w:rsidRDefault="005E1B26" w:rsidP="00582E13">
                            <w:pPr>
                              <w:jc w:val="center"/>
                              <w:rPr>
                                <w:sz w:val="20"/>
                                <w:szCs w:val="20"/>
                              </w:rPr>
                            </w:pPr>
                            <w:r>
                              <w:rPr>
                                <w:sz w:val="20"/>
                                <w:szCs w:val="20"/>
                              </w:rPr>
                              <w:t>www.narf.org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154.55pt;margin-top:5.15pt;width:151.8pt;height:203.1pt;z-index:251662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ohWggIAABAFAAAOAAAAZHJzL2Uyb0RvYy54bWysVNuO2yAQfa/Uf0C8Z32pE8dWnNVe6qrS&#10;9iLt9gOIwTEqBgok9rbqv3fASTbdtlJV1Q8YmOEwM+cMq8uxF2jPjOVKVji5iDFislGUy22FPz3U&#10;syVG1hFJiVCSVfiRWXy5fvliNeiSpapTgjKDAETactAV7pzTZRTZpmM9sRdKMwnGVpmeOFiabUQN&#10;GQC9F1Eax4toUIZqoxpmLezeTka8Dvhtyxr3oW0tc0hUGGJzYTRh3PgxWq9IuTVEd7w5hEH+IYqe&#10;cAmXnqBuiSNoZ/gvUD1vjLKqdReN6iPVtrxhIQfIJomfZXPfEc1CLlAcq09lsv8Ptnm//2gQpxWe&#10;YyRJDxQ9sNGhazWi3Fdn0LYEp3sNbm6EbWA5ZGr1nWo+WyTVTUfkll0Zo4aOEQrRJf5kdHZ0wrEe&#10;ZDO8UxSuITunAtDYmt6XDoqBAB1Yejwx40Np/JVFmi8XYGrAls7z4lUeuItIeTyujXVvmOqRn1TY&#10;APUBnuzvrPPhkPLo4m+zSnBacyHCwmw3N8KgPQGZ1OELGTxzE9I7S+WPTYjTDkQJd3ibjzfQ/q1I&#10;0iy+TotZvVjms6zO5rMij5ezOCmui0WcFdlt/d0HmGRlxyll8o5LdpRgkv0dxYdmmMQTRIiGChfz&#10;dD5x9Mck4/D9LsmeO+hIwfsKL09OpPTMvpYU0ialI1xM8+jn8EOVoQbHf6hK0IGnfhKBGzcjoHhx&#10;bBR9BEUYBXwBt/CMwKRT5itGA7Rkhe2XHTEMI/FWgqqKJMt8D4dFNs9TWJhzy+bcQmQDUBV2GE3T&#10;Gzf1/U4bvu3gpqOOr0CJNQ8aeYrqoF9ou5DM4YnwfX2+Dl5PD9n6BwAAAP//AwBQSwMEFAAGAAgA&#10;AAAhACQjarbfAAAACgEAAA8AAABkcnMvZG93bnJldi54bWxMj8tOwzAQRfdI/IM1SOyonZYGCHGq&#10;iooNCyQKEizd2HkIe2zZbhr+nmFFl6N7dO+ZejM7yyYT0+hRQrEQwAy2Xo/YS/h4f765B5ayQq2s&#10;RyPhxyTYNJcXtaq0P+Gbmfa5Z1SCqVIShpxDxXlqB+NUWvhgkLLOR6cynbHnOqoTlTvLl0KU3KkR&#10;aWFQwTwNpv3eH52ETzeMehdfvzptp91Lt12HOQYpr6/m7SOwbOb8D8OfPqlDQ04Hf0SdmJWwEg8F&#10;oRSIFTACymJ5B+wg4bYo18Cbmp+/0PwCAAD//wMAUEsBAi0AFAAGAAgAAAAhALaDOJL+AAAA4QEA&#10;ABMAAAAAAAAAAAAAAAAAAAAAAFtDb250ZW50X1R5cGVzXS54bWxQSwECLQAUAAYACAAAACEAOP0h&#10;/9YAAACUAQAACwAAAAAAAAAAAAAAAAAvAQAAX3JlbHMvLnJlbHNQSwECLQAUAAYACAAAACEA/Z6I&#10;VoICAAAQBQAADgAAAAAAAAAAAAAAAAAuAgAAZHJzL2Uyb0RvYy54bWxQSwECLQAUAAYACAAAACEA&#10;JCNqtt8AAAAKAQAADwAAAAAAAAAAAAAAAADcBAAAZHJzL2Rvd25yZXYueG1sUEsFBgAAAAAEAAQA&#10;8wAAAOgFAAAAAA==&#10;" stroked="f">
                <v:textbox style="mso-fit-shape-to-text:t">
                  <w:txbxContent>
                    <w:p w:rsidR="005E1B26" w:rsidRDefault="005E1B26" w:rsidP="00582E13">
                      <w:pPr>
                        <w:jc w:val="center"/>
                        <w:rPr>
                          <w:rFonts w:ascii="Arial" w:hAnsi="Arial"/>
                          <w:sz w:val="18"/>
                        </w:rPr>
                      </w:pPr>
                      <w:r>
                        <w:rPr>
                          <w:rFonts w:ascii="Arial" w:hAnsi="Arial"/>
                          <w:noProof/>
                          <w:sz w:val="18"/>
                        </w:rPr>
                        <w:drawing>
                          <wp:inline distT="0" distB="0" distL="0" distR="0">
                            <wp:extent cx="1217295" cy="1611630"/>
                            <wp:effectExtent l="19050" t="0" r="1905" b="0"/>
                            <wp:docPr id="48" name="Picture 48" descr="Newest Logo LG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Newest Logo LG 2006"/>
                                    <pic:cNvPicPr>
                                      <a:picLocks noChangeAspect="1" noChangeArrowheads="1"/>
                                    </pic:cNvPicPr>
                                  </pic:nvPicPr>
                                  <pic:blipFill>
                                    <a:blip r:embed="rId9"/>
                                    <a:srcRect/>
                                    <a:stretch>
                                      <a:fillRect/>
                                    </a:stretch>
                                  </pic:blipFill>
                                  <pic:spPr bwMode="auto">
                                    <a:xfrm>
                                      <a:off x="0" y="0"/>
                                      <a:ext cx="1217295" cy="1611630"/>
                                    </a:xfrm>
                                    <a:prstGeom prst="rect">
                                      <a:avLst/>
                                    </a:prstGeom>
                                    <a:noFill/>
                                    <a:ln w="9525">
                                      <a:noFill/>
                                      <a:miter lim="800000"/>
                                      <a:headEnd/>
                                      <a:tailEnd/>
                                    </a:ln>
                                  </pic:spPr>
                                </pic:pic>
                              </a:graphicData>
                            </a:graphic>
                          </wp:inline>
                        </w:drawing>
                      </w:r>
                    </w:p>
                    <w:p w:rsidR="005E1B26" w:rsidRPr="00562F46" w:rsidRDefault="005E1B26" w:rsidP="00582E13">
                      <w:pPr>
                        <w:jc w:val="center"/>
                        <w:rPr>
                          <w:sz w:val="20"/>
                          <w:szCs w:val="20"/>
                        </w:rPr>
                      </w:pPr>
                      <w:r w:rsidRPr="00562F46">
                        <w:rPr>
                          <w:sz w:val="20"/>
                          <w:szCs w:val="20"/>
                        </w:rPr>
                        <w:t>Native American Rights Fund</w:t>
                      </w:r>
                    </w:p>
                    <w:p w:rsidR="005E1B26" w:rsidRDefault="005E1B26" w:rsidP="00582E13">
                      <w:pPr>
                        <w:jc w:val="center"/>
                        <w:rPr>
                          <w:sz w:val="20"/>
                          <w:szCs w:val="20"/>
                        </w:rPr>
                      </w:pPr>
                      <w:r w:rsidRPr="00562F46">
                        <w:rPr>
                          <w:sz w:val="20"/>
                          <w:szCs w:val="20"/>
                        </w:rPr>
                        <w:t>1506 Broadway</w:t>
                      </w:r>
                      <w:r w:rsidRPr="00562F46">
                        <w:rPr>
                          <w:sz w:val="20"/>
                          <w:szCs w:val="20"/>
                        </w:rPr>
                        <w:br/>
                        <w:t>Boulder, CO 80302-6296</w:t>
                      </w:r>
                      <w:r w:rsidRPr="00562F46">
                        <w:rPr>
                          <w:sz w:val="20"/>
                          <w:szCs w:val="20"/>
                        </w:rPr>
                        <w:br/>
                        <w:t>(303) 447-8760</w:t>
                      </w:r>
                      <w:r w:rsidRPr="00562F46">
                        <w:rPr>
                          <w:sz w:val="20"/>
                          <w:szCs w:val="20"/>
                        </w:rPr>
                        <w:br/>
                        <w:t>(303) 443-7776 fax</w:t>
                      </w:r>
                    </w:p>
                    <w:p w:rsidR="005E1B26" w:rsidRPr="00562F46" w:rsidRDefault="005E1B26" w:rsidP="00582E13">
                      <w:pPr>
                        <w:jc w:val="center"/>
                        <w:rPr>
                          <w:sz w:val="20"/>
                          <w:szCs w:val="20"/>
                        </w:rPr>
                      </w:pPr>
                      <w:r>
                        <w:rPr>
                          <w:sz w:val="20"/>
                          <w:szCs w:val="20"/>
                        </w:rPr>
                        <w:t>www.narf.org</w:t>
                      </w:r>
                    </w:p>
                  </w:txbxContent>
                </v:textbox>
              </v:shape>
            </w:pict>
          </mc:Fallback>
        </mc:AlternateContent>
      </w:r>
    </w:p>
    <w:p w:rsidR="00582E13" w:rsidRDefault="00A0281E" w:rsidP="00582E13">
      <w:pPr>
        <w:tabs>
          <w:tab w:val="left" w:pos="4320"/>
        </w:tabs>
        <w:jc w:val="center"/>
        <w:rPr>
          <w:rFonts w:ascii="Arial" w:hAnsi="Arial"/>
          <w:sz w:val="18"/>
        </w:rPr>
      </w:pPr>
      <w:r>
        <w:rPr>
          <w:rFonts w:ascii="Arial" w:hAnsi="Arial"/>
          <w:noProof/>
          <w:sz w:val="18"/>
        </w:rPr>
        <mc:AlternateContent>
          <mc:Choice Requires="wps">
            <w:drawing>
              <wp:anchor distT="0" distB="0" distL="114300" distR="114300" simplePos="0" relativeHeight="251660800" behindDoc="0" locked="0" layoutInCell="1" allowOverlap="1">
                <wp:simplePos x="0" y="0"/>
                <wp:positionH relativeFrom="column">
                  <wp:posOffset>-6350</wp:posOffset>
                </wp:positionH>
                <wp:positionV relativeFrom="paragraph">
                  <wp:posOffset>60960</wp:posOffset>
                </wp:positionV>
                <wp:extent cx="1837055" cy="1921510"/>
                <wp:effectExtent l="3175" t="3810" r="0" b="127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055" cy="1921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B26" w:rsidRDefault="005E1B26" w:rsidP="00582E13">
                            <w:pPr>
                              <w:jc w:val="center"/>
                            </w:pPr>
                            <w:r>
                              <w:rPr>
                                <w:noProof/>
                              </w:rPr>
                              <w:drawing>
                                <wp:inline distT="0" distB="0" distL="0" distR="0">
                                  <wp:extent cx="947420" cy="953770"/>
                                  <wp:effectExtent l="1905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srcRect/>
                                          <a:stretch>
                                            <a:fillRect/>
                                          </a:stretch>
                                        </pic:blipFill>
                                        <pic:spPr bwMode="auto">
                                          <a:xfrm>
                                            <a:off x="0" y="0"/>
                                            <a:ext cx="947420" cy="953770"/>
                                          </a:xfrm>
                                          <a:prstGeom prst="rect">
                                            <a:avLst/>
                                          </a:prstGeom>
                                          <a:noFill/>
                                          <a:ln w="9525">
                                            <a:noFill/>
                                            <a:miter lim="800000"/>
                                            <a:headEnd/>
                                            <a:tailEnd/>
                                          </a:ln>
                                        </pic:spPr>
                                      </pic:pic>
                                    </a:graphicData>
                                  </a:graphic>
                                </wp:inline>
                              </w:drawing>
                            </w:r>
                          </w:p>
                          <w:p w:rsidR="005E1B26" w:rsidRPr="00582E13" w:rsidRDefault="005E1B26" w:rsidP="00582E13">
                            <w:pPr>
                              <w:jc w:val="center"/>
                              <w:rPr>
                                <w:sz w:val="20"/>
                                <w:szCs w:val="20"/>
                              </w:rPr>
                            </w:pPr>
                            <w:r w:rsidRPr="00582E13">
                              <w:rPr>
                                <w:sz w:val="20"/>
                                <w:szCs w:val="20"/>
                              </w:rPr>
                              <w:t>California Indian Legal Services</w:t>
                            </w:r>
                          </w:p>
                          <w:p w:rsidR="005E1B26" w:rsidRPr="00582E13" w:rsidRDefault="00647993" w:rsidP="00582E13">
                            <w:pPr>
                              <w:jc w:val="center"/>
                              <w:rPr>
                                <w:sz w:val="20"/>
                                <w:szCs w:val="20"/>
                              </w:rPr>
                            </w:pPr>
                            <w:r>
                              <w:rPr>
                                <w:sz w:val="20"/>
                                <w:szCs w:val="20"/>
                              </w:rPr>
                              <w:t>324 F Street</w:t>
                            </w:r>
                          </w:p>
                          <w:p w:rsidR="005E1B26" w:rsidRPr="00582E13" w:rsidRDefault="00647993" w:rsidP="00582E13">
                            <w:pPr>
                              <w:jc w:val="center"/>
                              <w:rPr>
                                <w:sz w:val="20"/>
                                <w:szCs w:val="20"/>
                              </w:rPr>
                            </w:pPr>
                            <w:r>
                              <w:rPr>
                                <w:sz w:val="20"/>
                                <w:szCs w:val="20"/>
                              </w:rPr>
                              <w:t>Eureka, CA  95501</w:t>
                            </w:r>
                          </w:p>
                          <w:p w:rsidR="005E1B26" w:rsidRDefault="00647993" w:rsidP="00582E13">
                            <w:pPr>
                              <w:jc w:val="center"/>
                              <w:rPr>
                                <w:sz w:val="20"/>
                                <w:szCs w:val="20"/>
                              </w:rPr>
                            </w:pPr>
                            <w:r>
                              <w:rPr>
                                <w:sz w:val="20"/>
                                <w:szCs w:val="20"/>
                              </w:rPr>
                              <w:t>(707) 443-8397</w:t>
                            </w:r>
                          </w:p>
                          <w:p w:rsidR="005E1B26" w:rsidRDefault="00647993" w:rsidP="00582E13">
                            <w:pPr>
                              <w:jc w:val="center"/>
                              <w:rPr>
                                <w:sz w:val="20"/>
                                <w:szCs w:val="20"/>
                              </w:rPr>
                            </w:pPr>
                            <w:r>
                              <w:rPr>
                                <w:sz w:val="20"/>
                                <w:szCs w:val="20"/>
                              </w:rPr>
                              <w:t>(707) 443-8913</w:t>
                            </w:r>
                            <w:r w:rsidR="005E1B26">
                              <w:rPr>
                                <w:sz w:val="20"/>
                                <w:szCs w:val="20"/>
                              </w:rPr>
                              <w:t xml:space="preserve"> fax</w:t>
                            </w:r>
                          </w:p>
                          <w:p w:rsidR="005E1B26" w:rsidRPr="00582E13" w:rsidRDefault="005E1B26" w:rsidP="00582E13">
                            <w:pPr>
                              <w:jc w:val="center"/>
                              <w:rPr>
                                <w:sz w:val="20"/>
                                <w:szCs w:val="20"/>
                              </w:rPr>
                            </w:pPr>
                            <w:r>
                              <w:rPr>
                                <w:sz w:val="20"/>
                                <w:szCs w:val="20"/>
                              </w:rPr>
                              <w:t>www.calindian.org</w:t>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left:0;text-align:left;margin-left:-.5pt;margin-top:4.8pt;width:144.65pt;height:151.3pt;z-index:251660800;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lmvgwIAABUFAAAOAAAAZHJzL2Uyb0RvYy54bWysVFtv2yAUfp+0/4B4T32ZncRWnKpp52lS&#10;d5Ha/QACOEazAQGN3U397zvgJM26TZqm+QFzOXzn8n2H1eXYd2jPjRVKVji5iDHikiom5K7CX+7r&#10;2RIj64hkpFOSV/iRW3y5fv1qNeiSp6pVHeMGAYi05aAr3DqnyyiytOU9sRdKcwmHjTI9cbA0u4gZ&#10;MgB630VpHM+jQRmmjaLcWti9mQ7xOuA3DafuU9NY7lBXYYjNhdGEcevHaL0i5c4Q3Qp6CIP8QxQ9&#10;ERKcnqBuiCPowYhfoHpBjbKqcRdU9ZFqGkF5yAGySeIX2dy1RPOQCxTH6lOZ7P+DpR/3nw0SrMIZ&#10;RpL0QNE9Hx3aqBHNfXUGbUswutNg5kbYBpZDplbfKvrVIqmuWyJ3/MoYNbScMIgu8Tejs6sTjvUg&#10;2+GDYuCGPDgVgMbG9L50UAwE6MDS44kZHwr1LpdvFnGeY0ThLCnSJE8CdxEpj9e1se4dVz3ykwob&#10;oD7Ak/2tdT4cUh5NvDerOsFq0XVhYXbb686gPQGZ1OELGbww66Q3lspfmxCnHYgSfPgzH2+g/XuR&#10;pFm8SYtZPV8uZlmd5bNiES9ncVJsinmcFdlN/eQDTLKyFYxxeSskP0owyf6O4kMzTOIJIkRDhYs8&#10;zSeO/phkHL7fJdkLBx3Zib7Cy5MRKT2zbyWDtEnpiOimefRz+KHKUIPjP1Ql6MBTP4nAjdsxCC6I&#10;xGtkq9gjCMMooA3Yh9cEJq0y3zAaoDMrLOHpwKh7L0FaRZJlvpHDIssXKSzM+cn2/IRICkAVdhhN&#10;02s3Nf+DNmLXgp+jmK9AjrUIQnmO6SBi6L2Q0eGd8M19vg5Wz6/Z+gcAAAD//wMAUEsDBBQABgAI&#10;AAAAIQBTd8p84AAAAAgBAAAPAAAAZHJzL2Rvd25yZXYueG1sTI9PS8NAFMTvgt9heYK3dpMUSox5&#10;KVUQvCha/xRv2+wzCc2+DbubNH5711M9DjPM/KbczKYXEznfWUZIlwkI4trqjhuE97eHRQ7CB8Va&#10;9ZYJ4Yc8bKrLi1IV2p74laZdaEQsYV8ohDaEoZDS1y0Z5Zd2II7et3VGhShdI7VTp1huepklyVoa&#10;1XFcaNVA9y3Vx91oEKav56f9i/3c3j26Zm/y+mN0xxTx+mre3oIINIdzGP7wIzpUkelgR9Ze9AiL&#10;NF4JCDdrENHO8nwF4oCwSrMMZFXK/weqXwAAAP//AwBQSwECLQAUAAYACAAAACEAtoM4kv4AAADh&#10;AQAAEwAAAAAAAAAAAAAAAAAAAAAAW0NvbnRlbnRfVHlwZXNdLnhtbFBLAQItABQABgAIAAAAIQA4&#10;/SH/1gAAAJQBAAALAAAAAAAAAAAAAAAAAC8BAABfcmVscy8ucmVsc1BLAQItABQABgAIAAAAIQB0&#10;vlmvgwIAABUFAAAOAAAAAAAAAAAAAAAAAC4CAABkcnMvZTJvRG9jLnhtbFBLAQItABQABgAIAAAA&#10;IQBTd8p84AAAAAgBAAAPAAAAAAAAAAAAAAAAAN0EAABkcnMvZG93bnJldi54bWxQSwUGAAAAAAQA&#10;BADzAAAA6gUAAAAA&#10;" stroked="f">
                <v:textbox style="mso-fit-shape-to-text:t">
                  <w:txbxContent>
                    <w:p w:rsidR="005E1B26" w:rsidRDefault="005E1B26" w:rsidP="00582E13">
                      <w:pPr>
                        <w:jc w:val="center"/>
                      </w:pPr>
                      <w:r>
                        <w:rPr>
                          <w:noProof/>
                        </w:rPr>
                        <w:drawing>
                          <wp:inline distT="0" distB="0" distL="0" distR="0">
                            <wp:extent cx="947420" cy="953770"/>
                            <wp:effectExtent l="1905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a:srcRect/>
                                    <a:stretch>
                                      <a:fillRect/>
                                    </a:stretch>
                                  </pic:blipFill>
                                  <pic:spPr bwMode="auto">
                                    <a:xfrm>
                                      <a:off x="0" y="0"/>
                                      <a:ext cx="947420" cy="953770"/>
                                    </a:xfrm>
                                    <a:prstGeom prst="rect">
                                      <a:avLst/>
                                    </a:prstGeom>
                                    <a:noFill/>
                                    <a:ln w="9525">
                                      <a:noFill/>
                                      <a:miter lim="800000"/>
                                      <a:headEnd/>
                                      <a:tailEnd/>
                                    </a:ln>
                                  </pic:spPr>
                                </pic:pic>
                              </a:graphicData>
                            </a:graphic>
                          </wp:inline>
                        </w:drawing>
                      </w:r>
                    </w:p>
                    <w:p w:rsidR="005E1B26" w:rsidRPr="00582E13" w:rsidRDefault="005E1B26" w:rsidP="00582E13">
                      <w:pPr>
                        <w:jc w:val="center"/>
                        <w:rPr>
                          <w:sz w:val="20"/>
                          <w:szCs w:val="20"/>
                        </w:rPr>
                      </w:pPr>
                      <w:r w:rsidRPr="00582E13">
                        <w:rPr>
                          <w:sz w:val="20"/>
                          <w:szCs w:val="20"/>
                        </w:rPr>
                        <w:t>California Indian Legal Services</w:t>
                      </w:r>
                    </w:p>
                    <w:p w:rsidR="005E1B26" w:rsidRPr="00582E13" w:rsidRDefault="00647993" w:rsidP="00582E13">
                      <w:pPr>
                        <w:jc w:val="center"/>
                        <w:rPr>
                          <w:sz w:val="20"/>
                          <w:szCs w:val="20"/>
                        </w:rPr>
                      </w:pPr>
                      <w:r>
                        <w:rPr>
                          <w:sz w:val="20"/>
                          <w:szCs w:val="20"/>
                        </w:rPr>
                        <w:t>324 F Street</w:t>
                      </w:r>
                    </w:p>
                    <w:p w:rsidR="005E1B26" w:rsidRPr="00582E13" w:rsidRDefault="00647993" w:rsidP="00582E13">
                      <w:pPr>
                        <w:jc w:val="center"/>
                        <w:rPr>
                          <w:sz w:val="20"/>
                          <w:szCs w:val="20"/>
                        </w:rPr>
                      </w:pPr>
                      <w:r>
                        <w:rPr>
                          <w:sz w:val="20"/>
                          <w:szCs w:val="20"/>
                        </w:rPr>
                        <w:t>Eureka, CA  95501</w:t>
                      </w:r>
                    </w:p>
                    <w:p w:rsidR="005E1B26" w:rsidRDefault="00647993" w:rsidP="00582E13">
                      <w:pPr>
                        <w:jc w:val="center"/>
                        <w:rPr>
                          <w:sz w:val="20"/>
                          <w:szCs w:val="20"/>
                        </w:rPr>
                      </w:pPr>
                      <w:r>
                        <w:rPr>
                          <w:sz w:val="20"/>
                          <w:szCs w:val="20"/>
                        </w:rPr>
                        <w:t>(707) 443-8397</w:t>
                      </w:r>
                    </w:p>
                    <w:p w:rsidR="005E1B26" w:rsidRDefault="00647993" w:rsidP="00582E13">
                      <w:pPr>
                        <w:jc w:val="center"/>
                        <w:rPr>
                          <w:sz w:val="20"/>
                          <w:szCs w:val="20"/>
                        </w:rPr>
                      </w:pPr>
                      <w:r>
                        <w:rPr>
                          <w:sz w:val="20"/>
                          <w:szCs w:val="20"/>
                        </w:rPr>
                        <w:t>(707) 443-8913</w:t>
                      </w:r>
                      <w:r w:rsidR="005E1B26">
                        <w:rPr>
                          <w:sz w:val="20"/>
                          <w:szCs w:val="20"/>
                        </w:rPr>
                        <w:t xml:space="preserve"> fax</w:t>
                      </w:r>
                    </w:p>
                    <w:p w:rsidR="005E1B26" w:rsidRPr="00582E13" w:rsidRDefault="005E1B26" w:rsidP="00582E13">
                      <w:pPr>
                        <w:jc w:val="center"/>
                        <w:rPr>
                          <w:sz w:val="20"/>
                          <w:szCs w:val="20"/>
                        </w:rPr>
                      </w:pPr>
                      <w:r>
                        <w:rPr>
                          <w:sz w:val="20"/>
                          <w:szCs w:val="20"/>
                        </w:rPr>
                        <w:t>www.calindian.org</w:t>
                      </w:r>
                    </w:p>
                  </w:txbxContent>
                </v:textbox>
              </v:shape>
            </w:pict>
          </mc:Fallback>
        </mc:AlternateContent>
      </w:r>
      <w:r>
        <w:rPr>
          <w:rFonts w:cs="Shruti"/>
          <w:noProof/>
        </w:rPr>
        <mc:AlternateContent>
          <mc:Choice Requires="wps">
            <w:drawing>
              <wp:anchor distT="0" distB="0" distL="114300" distR="114300" simplePos="0" relativeHeight="251664896" behindDoc="0" locked="0" layoutInCell="1" allowOverlap="1">
                <wp:simplePos x="0" y="0"/>
                <wp:positionH relativeFrom="column">
                  <wp:posOffset>3868420</wp:posOffset>
                </wp:positionH>
                <wp:positionV relativeFrom="paragraph">
                  <wp:posOffset>92710</wp:posOffset>
                </wp:positionV>
                <wp:extent cx="2258695" cy="1929765"/>
                <wp:effectExtent l="1270" t="0" r="0" b="127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695" cy="1929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B26" w:rsidRDefault="005E1B26" w:rsidP="00562F46">
                            <w:pPr>
                              <w:jc w:val="center"/>
                            </w:pPr>
                            <w:r>
                              <w:rPr>
                                <w:noProof/>
                              </w:rPr>
                              <w:drawing>
                                <wp:inline distT="0" distB="0" distL="0" distR="0">
                                  <wp:extent cx="1920875" cy="815975"/>
                                  <wp:effectExtent l="19050" t="0" r="317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
                                          <a:srcRect/>
                                          <a:stretch>
                                            <a:fillRect/>
                                          </a:stretch>
                                        </pic:blipFill>
                                        <pic:spPr bwMode="auto">
                                          <a:xfrm>
                                            <a:off x="0" y="0"/>
                                            <a:ext cx="1920875" cy="815975"/>
                                          </a:xfrm>
                                          <a:prstGeom prst="rect">
                                            <a:avLst/>
                                          </a:prstGeom>
                                          <a:noFill/>
                                          <a:ln w="9525">
                                            <a:noFill/>
                                            <a:miter lim="800000"/>
                                            <a:headEnd/>
                                            <a:tailEnd/>
                                          </a:ln>
                                        </pic:spPr>
                                      </pic:pic>
                                    </a:graphicData>
                                  </a:graphic>
                                </wp:inline>
                              </w:drawing>
                            </w:r>
                          </w:p>
                          <w:p w:rsidR="005E1B26" w:rsidRDefault="005E1B26" w:rsidP="00562F46">
                            <w:pPr>
                              <w:jc w:val="center"/>
                              <w:rPr>
                                <w:sz w:val="20"/>
                                <w:szCs w:val="20"/>
                              </w:rPr>
                            </w:pPr>
                            <w:r w:rsidRPr="00562F46">
                              <w:rPr>
                                <w:sz w:val="20"/>
                                <w:szCs w:val="20"/>
                              </w:rPr>
                              <w:t xml:space="preserve">American Civil Liberties Union of </w:t>
                            </w:r>
                          </w:p>
                          <w:p w:rsidR="005E1B26" w:rsidRDefault="005E1B26" w:rsidP="00562F46">
                            <w:pPr>
                              <w:jc w:val="center"/>
                              <w:rPr>
                                <w:sz w:val="20"/>
                                <w:szCs w:val="20"/>
                              </w:rPr>
                            </w:pPr>
                            <w:r w:rsidRPr="00562F46">
                              <w:rPr>
                                <w:sz w:val="20"/>
                                <w:szCs w:val="20"/>
                              </w:rPr>
                              <w:t>Northern California</w:t>
                            </w:r>
                          </w:p>
                          <w:p w:rsidR="005E1B26" w:rsidRPr="00562F46" w:rsidRDefault="005E1B26" w:rsidP="00562F46">
                            <w:pPr>
                              <w:jc w:val="center"/>
                              <w:rPr>
                                <w:sz w:val="20"/>
                                <w:szCs w:val="20"/>
                              </w:rPr>
                            </w:pPr>
                            <w:r w:rsidRPr="00562F46">
                              <w:rPr>
                                <w:sz w:val="20"/>
                                <w:szCs w:val="20"/>
                              </w:rPr>
                              <w:t>39 Drumm Street</w:t>
                            </w:r>
                          </w:p>
                          <w:p w:rsidR="005E1B26" w:rsidRPr="00562F46" w:rsidRDefault="005E1B26" w:rsidP="00562F46">
                            <w:pPr>
                              <w:jc w:val="center"/>
                              <w:rPr>
                                <w:sz w:val="20"/>
                                <w:szCs w:val="20"/>
                              </w:rPr>
                            </w:pPr>
                            <w:r w:rsidRPr="00562F46">
                              <w:rPr>
                                <w:sz w:val="20"/>
                                <w:szCs w:val="20"/>
                              </w:rPr>
                              <w:t>San Francisco, California 94111</w:t>
                            </w:r>
                          </w:p>
                          <w:p w:rsidR="005E1B26" w:rsidRPr="00562F46" w:rsidRDefault="005E1B26" w:rsidP="00562F46">
                            <w:pPr>
                              <w:jc w:val="center"/>
                              <w:rPr>
                                <w:sz w:val="20"/>
                                <w:szCs w:val="20"/>
                              </w:rPr>
                            </w:pPr>
                            <w:r w:rsidRPr="00562F46">
                              <w:rPr>
                                <w:sz w:val="20"/>
                                <w:szCs w:val="20"/>
                              </w:rPr>
                              <w:t>(415) 621-2493</w:t>
                            </w:r>
                          </w:p>
                          <w:p w:rsidR="005E1B26" w:rsidRDefault="005E1B26" w:rsidP="00562F46">
                            <w:pPr>
                              <w:jc w:val="center"/>
                              <w:rPr>
                                <w:sz w:val="20"/>
                                <w:szCs w:val="20"/>
                              </w:rPr>
                            </w:pPr>
                            <w:r w:rsidRPr="00562F46">
                              <w:rPr>
                                <w:sz w:val="20"/>
                                <w:szCs w:val="20"/>
                              </w:rPr>
                              <w:t>(415) 255-8437</w:t>
                            </w:r>
                            <w:r>
                              <w:rPr>
                                <w:sz w:val="20"/>
                                <w:szCs w:val="20"/>
                              </w:rPr>
                              <w:t xml:space="preserve"> fax</w:t>
                            </w:r>
                          </w:p>
                          <w:p w:rsidR="005E1B26" w:rsidRPr="00562F46" w:rsidRDefault="005E1B26" w:rsidP="00562F46">
                            <w:pPr>
                              <w:jc w:val="center"/>
                              <w:rPr>
                                <w:sz w:val="20"/>
                                <w:szCs w:val="20"/>
                              </w:rPr>
                            </w:pPr>
                            <w:r w:rsidRPr="00562F46">
                              <w:rPr>
                                <w:sz w:val="20"/>
                                <w:szCs w:val="20"/>
                              </w:rPr>
                              <w:t>www.aclunc.org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8" o:spid="_x0000_s1028" type="#_x0000_t202" style="position:absolute;left:0;text-align:left;margin-left:304.6pt;margin-top:7.3pt;width:177.85pt;height:151.9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UgDhQIAABcFAAAOAAAAZHJzL2Uyb0RvYy54bWysVNmO2yAUfa/Uf0C8Z7zUTmIrzmiWuqo0&#10;XaSZfgAxOEbFQIHEnlb9915wksl0kaqqfsAsl3OXcy6ry7EXaM+M5UpWOLmIMWKyUZTLbYU/PdSz&#10;JUbWEUmJUJJV+JFZfLl++WI16JKlqlOCMoMARNpy0BXunNNlFNmmYz2xF0ozCYetMj1xsDTbiBoy&#10;AHovojSO59GgDNVGNcxa2L2dDvE64Lcta9yHtrXMIVFhiM2F0YRx48dovSLl1hDd8eYQBvmHKHrC&#10;JTg9Qd0SR9DO8F+get4YZVXrLhrVR6ptecNCDpBNEv+UzX1HNAu5QHGsPpXJ/j/Y5v3+o0GcVvgV&#10;RpL0QNEDGx26ViNa+uoM2pZgdK/BzI2wDSyHTK2+U81ni6S66Yjcsitj1NAxQiG6xN+Mzq5OONaD&#10;bIZ3ioIbsnMqAI2t6X3poBgI0IGlxxMzPpQGNtM0X86LHKMGzpIiLRbzPPgg5fG6Nta9YapHflJh&#10;A9QHeLK/s86HQ8qjifdmleC05kKEhdluboRBewIyqcN3QH9mJqQ3lspfmxCnHYgSfPgzH2+g/VuR&#10;pFl8nRazer5czLI6y2fFIl7O4qS4LuZxVmS39XcfYJKVHaeUyTsu2VGCSfZ3FB+aYRJPECEaKlzk&#10;aT5x9Mck4/D9LsmeO+hIwfsKL09GpPTMvpYU0ialI1xM8+h5+KHKUIPjP1Ql6MBTP4nAjZsxCC71&#10;3r1GNoo+gjCMAtqAfXhNYNIp8xWjATqzwvbLjhiGkXgrQVxFkmW+lcMiyxcpLMz5yeb8hMgGoCrs&#10;MJqmN25q/502fNuBp6Ocr0CQNQ9SeYrqIGPovpDT4aXw7X2+DlZP79n6BwAAAP//AwBQSwMEFAAG&#10;AAgAAAAhAGmIPfjfAAAACgEAAA8AAABkcnMvZG93bnJldi54bWxMj8FOwzAQRO9I/IO1SNyo09JG&#10;TYhTVVRcOCBRkODoxk4cYa8t203D37Oc4Liap5m3zW52lk06ptGjgOWiAKax82rEQcD729PdFljK&#10;EpW0HrWAb51g115fNbJW/oKvejrmgVEJploKMDmHmvPUGe1kWvigkbLeRycznXHgKsoLlTvLV0VR&#10;cidHpAUjg340uvs6np2AD2dGdYgvn72y0+G532/CHIMQtzfz/gFY1nP+g+FXn9ShJaeTP6NKzAoo&#10;i2pFKAXrEhgBVbmugJ0E3C+3G+Btw/+/0P4AAAD//wMAUEsBAi0AFAAGAAgAAAAhALaDOJL+AAAA&#10;4QEAABMAAAAAAAAAAAAAAAAAAAAAAFtDb250ZW50X1R5cGVzXS54bWxQSwECLQAUAAYACAAAACEA&#10;OP0h/9YAAACUAQAACwAAAAAAAAAAAAAAAAAvAQAAX3JlbHMvLnJlbHNQSwECLQAUAAYACAAAACEA&#10;5GlIA4UCAAAXBQAADgAAAAAAAAAAAAAAAAAuAgAAZHJzL2Uyb0RvYy54bWxQSwECLQAUAAYACAAA&#10;ACEAaYg9+N8AAAAKAQAADwAAAAAAAAAAAAAAAADfBAAAZHJzL2Rvd25yZXYueG1sUEsFBgAAAAAE&#10;AAQA8wAAAOsFAAAAAA==&#10;" stroked="f">
                <v:textbox style="mso-fit-shape-to-text:t">
                  <w:txbxContent>
                    <w:p w:rsidR="005E1B26" w:rsidRDefault="005E1B26" w:rsidP="00562F46">
                      <w:pPr>
                        <w:jc w:val="center"/>
                      </w:pPr>
                      <w:r>
                        <w:rPr>
                          <w:noProof/>
                        </w:rPr>
                        <w:drawing>
                          <wp:inline distT="0" distB="0" distL="0" distR="0">
                            <wp:extent cx="1920875" cy="815975"/>
                            <wp:effectExtent l="19050" t="0" r="317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3"/>
                                    <a:srcRect/>
                                    <a:stretch>
                                      <a:fillRect/>
                                    </a:stretch>
                                  </pic:blipFill>
                                  <pic:spPr bwMode="auto">
                                    <a:xfrm>
                                      <a:off x="0" y="0"/>
                                      <a:ext cx="1920875" cy="815975"/>
                                    </a:xfrm>
                                    <a:prstGeom prst="rect">
                                      <a:avLst/>
                                    </a:prstGeom>
                                    <a:noFill/>
                                    <a:ln w="9525">
                                      <a:noFill/>
                                      <a:miter lim="800000"/>
                                      <a:headEnd/>
                                      <a:tailEnd/>
                                    </a:ln>
                                  </pic:spPr>
                                </pic:pic>
                              </a:graphicData>
                            </a:graphic>
                          </wp:inline>
                        </w:drawing>
                      </w:r>
                    </w:p>
                    <w:p w:rsidR="005E1B26" w:rsidRDefault="005E1B26" w:rsidP="00562F46">
                      <w:pPr>
                        <w:jc w:val="center"/>
                        <w:rPr>
                          <w:sz w:val="20"/>
                          <w:szCs w:val="20"/>
                        </w:rPr>
                      </w:pPr>
                      <w:r w:rsidRPr="00562F46">
                        <w:rPr>
                          <w:sz w:val="20"/>
                          <w:szCs w:val="20"/>
                        </w:rPr>
                        <w:t xml:space="preserve">American Civil Liberties Union of </w:t>
                      </w:r>
                    </w:p>
                    <w:p w:rsidR="005E1B26" w:rsidRDefault="005E1B26" w:rsidP="00562F46">
                      <w:pPr>
                        <w:jc w:val="center"/>
                        <w:rPr>
                          <w:sz w:val="20"/>
                          <w:szCs w:val="20"/>
                        </w:rPr>
                      </w:pPr>
                      <w:r w:rsidRPr="00562F46">
                        <w:rPr>
                          <w:sz w:val="20"/>
                          <w:szCs w:val="20"/>
                        </w:rPr>
                        <w:t>Northern California</w:t>
                      </w:r>
                    </w:p>
                    <w:p w:rsidR="005E1B26" w:rsidRPr="00562F46" w:rsidRDefault="005E1B26" w:rsidP="00562F46">
                      <w:pPr>
                        <w:jc w:val="center"/>
                        <w:rPr>
                          <w:sz w:val="20"/>
                          <w:szCs w:val="20"/>
                        </w:rPr>
                      </w:pPr>
                      <w:r w:rsidRPr="00562F46">
                        <w:rPr>
                          <w:sz w:val="20"/>
                          <w:szCs w:val="20"/>
                        </w:rPr>
                        <w:t>39 Drumm Street</w:t>
                      </w:r>
                    </w:p>
                    <w:p w:rsidR="005E1B26" w:rsidRPr="00562F46" w:rsidRDefault="005E1B26" w:rsidP="00562F46">
                      <w:pPr>
                        <w:jc w:val="center"/>
                        <w:rPr>
                          <w:sz w:val="20"/>
                          <w:szCs w:val="20"/>
                        </w:rPr>
                      </w:pPr>
                      <w:r w:rsidRPr="00562F46">
                        <w:rPr>
                          <w:sz w:val="20"/>
                          <w:szCs w:val="20"/>
                        </w:rPr>
                        <w:t>San Francisco, California 94111</w:t>
                      </w:r>
                    </w:p>
                    <w:p w:rsidR="005E1B26" w:rsidRPr="00562F46" w:rsidRDefault="005E1B26" w:rsidP="00562F46">
                      <w:pPr>
                        <w:jc w:val="center"/>
                        <w:rPr>
                          <w:sz w:val="20"/>
                          <w:szCs w:val="20"/>
                        </w:rPr>
                      </w:pPr>
                      <w:r w:rsidRPr="00562F46">
                        <w:rPr>
                          <w:sz w:val="20"/>
                          <w:szCs w:val="20"/>
                        </w:rPr>
                        <w:t>(415) 621-2493</w:t>
                      </w:r>
                    </w:p>
                    <w:p w:rsidR="005E1B26" w:rsidRDefault="005E1B26" w:rsidP="00562F46">
                      <w:pPr>
                        <w:jc w:val="center"/>
                        <w:rPr>
                          <w:sz w:val="20"/>
                          <w:szCs w:val="20"/>
                        </w:rPr>
                      </w:pPr>
                      <w:r w:rsidRPr="00562F46">
                        <w:rPr>
                          <w:sz w:val="20"/>
                          <w:szCs w:val="20"/>
                        </w:rPr>
                        <w:t>(415) 255-8437</w:t>
                      </w:r>
                      <w:r>
                        <w:rPr>
                          <w:sz w:val="20"/>
                          <w:szCs w:val="20"/>
                        </w:rPr>
                        <w:t xml:space="preserve"> fax</w:t>
                      </w:r>
                    </w:p>
                    <w:p w:rsidR="005E1B26" w:rsidRPr="00562F46" w:rsidRDefault="005E1B26" w:rsidP="00562F46">
                      <w:pPr>
                        <w:jc w:val="center"/>
                        <w:rPr>
                          <w:sz w:val="20"/>
                          <w:szCs w:val="20"/>
                        </w:rPr>
                      </w:pPr>
                      <w:r w:rsidRPr="00562F46">
                        <w:rPr>
                          <w:sz w:val="20"/>
                          <w:szCs w:val="20"/>
                        </w:rPr>
                        <w:t>www.aclunc.org</w:t>
                      </w:r>
                    </w:p>
                  </w:txbxContent>
                </v:textbox>
              </v:shape>
            </w:pict>
          </mc:Fallback>
        </mc:AlternateContent>
      </w:r>
    </w:p>
    <w:p w:rsidR="00582E13" w:rsidRDefault="00582E13" w:rsidP="00582E13">
      <w:pPr>
        <w:tabs>
          <w:tab w:val="left" w:pos="4320"/>
        </w:tabs>
        <w:rPr>
          <w:rFonts w:ascii="Arial" w:hAnsi="Arial"/>
          <w:sz w:val="18"/>
        </w:rPr>
      </w:pPr>
    </w:p>
    <w:p w:rsidR="00582E13" w:rsidRDefault="00582E13" w:rsidP="00CA637D">
      <w:pPr>
        <w:tabs>
          <w:tab w:val="left" w:pos="4320"/>
        </w:tabs>
        <w:rPr>
          <w:rFonts w:ascii="Shruti" w:hAnsi="Shruti" w:cs="Shruti"/>
        </w:rPr>
      </w:pPr>
    </w:p>
    <w:p w:rsidR="00582E13" w:rsidRDefault="00582E13" w:rsidP="00CA637D">
      <w:pPr>
        <w:tabs>
          <w:tab w:val="left" w:pos="4320"/>
        </w:tabs>
        <w:rPr>
          <w:rFonts w:cs="Shruti"/>
        </w:rPr>
      </w:pPr>
      <w:r>
        <w:rPr>
          <w:rFonts w:cs="Shruti"/>
        </w:rPr>
        <w:tab/>
      </w: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82E13" w:rsidRDefault="00582E13" w:rsidP="00CA637D">
      <w:pPr>
        <w:tabs>
          <w:tab w:val="left" w:pos="4320"/>
        </w:tabs>
        <w:rPr>
          <w:rFonts w:cs="Shruti"/>
        </w:rPr>
      </w:pPr>
    </w:p>
    <w:p w:rsidR="00562F46" w:rsidRDefault="00562F46" w:rsidP="00562F46">
      <w:pPr>
        <w:pBdr>
          <w:bottom w:val="double" w:sz="6" w:space="0" w:color="auto"/>
        </w:pBdr>
        <w:tabs>
          <w:tab w:val="left" w:pos="4320"/>
        </w:tabs>
        <w:rPr>
          <w:rFonts w:cs="Shruti"/>
        </w:rPr>
      </w:pPr>
    </w:p>
    <w:p w:rsidR="00562F46" w:rsidRDefault="00562F46" w:rsidP="00CA637D">
      <w:pPr>
        <w:tabs>
          <w:tab w:val="left" w:pos="4320"/>
        </w:tabs>
        <w:rPr>
          <w:rFonts w:cs="Shruti"/>
        </w:rPr>
      </w:pPr>
    </w:p>
    <w:p w:rsidR="00A0281E" w:rsidRPr="00647993" w:rsidRDefault="00A0281E" w:rsidP="00A0281E">
      <w:pPr>
        <w:ind w:left="4320"/>
      </w:pPr>
      <w:r w:rsidRPr="00647993">
        <w:t>June 5, 2014</w:t>
      </w:r>
    </w:p>
    <w:p w:rsidR="00A0281E" w:rsidRPr="00647993" w:rsidRDefault="00A0281E" w:rsidP="00A0281E"/>
    <w:p w:rsidR="00A0281E" w:rsidRPr="00647993" w:rsidRDefault="00A0281E" w:rsidP="00A0281E">
      <w:pPr>
        <w:rPr>
          <w:i/>
        </w:rPr>
      </w:pPr>
      <w:r w:rsidRPr="00647993">
        <w:rPr>
          <w:i/>
        </w:rPr>
        <w:t xml:space="preserve">Sent via </w:t>
      </w:r>
      <w:r w:rsidR="00647993">
        <w:rPr>
          <w:i/>
        </w:rPr>
        <w:t>Email</w:t>
      </w:r>
      <w:r w:rsidRPr="00647993">
        <w:rPr>
          <w:i/>
        </w:rPr>
        <w:t xml:space="preserve"> and U.S. Mail</w:t>
      </w:r>
    </w:p>
    <w:p w:rsidR="00A0281E" w:rsidRDefault="00A0281E" w:rsidP="00A0281E"/>
    <w:p w:rsidR="00647993" w:rsidRDefault="00647993" w:rsidP="00A0281E">
      <w:r>
        <w:t xml:space="preserve">Pete </w:t>
      </w:r>
      <w:proofErr w:type="spellStart"/>
      <w:r>
        <w:t>Denno</w:t>
      </w:r>
      <w:proofErr w:type="spellEnd"/>
      <w:r>
        <w:t>, Esq.</w:t>
      </w:r>
    </w:p>
    <w:p w:rsidR="00647993" w:rsidRDefault="00647993" w:rsidP="00647993">
      <w:r>
        <w:t xml:space="preserve">Atkinson, </w:t>
      </w:r>
      <w:proofErr w:type="spellStart"/>
      <w:r>
        <w:t>Andelson</w:t>
      </w:r>
      <w:proofErr w:type="spellEnd"/>
      <w:r>
        <w:t xml:space="preserve">, </w:t>
      </w:r>
      <w:proofErr w:type="spellStart"/>
      <w:r>
        <w:t>Loya</w:t>
      </w:r>
      <w:proofErr w:type="spellEnd"/>
      <w:r>
        <w:t xml:space="preserve">, Ruud &amp; </w:t>
      </w:r>
      <w:proofErr w:type="spellStart"/>
      <w:r>
        <w:t>Romo</w:t>
      </w:r>
      <w:proofErr w:type="spellEnd"/>
    </w:p>
    <w:p w:rsidR="00647993" w:rsidRDefault="00647993" w:rsidP="00647993">
      <w:r>
        <w:t xml:space="preserve">5260 N Palm Ave </w:t>
      </w:r>
      <w:proofErr w:type="spellStart"/>
      <w:r>
        <w:t>Ste</w:t>
      </w:r>
      <w:proofErr w:type="spellEnd"/>
      <w:r>
        <w:t xml:space="preserve"> 300</w:t>
      </w:r>
    </w:p>
    <w:p w:rsidR="00647993" w:rsidRDefault="00647993" w:rsidP="00647993">
      <w:r>
        <w:t>Fresno, CA 93704</w:t>
      </w:r>
    </w:p>
    <w:p w:rsidR="00647993" w:rsidRPr="00647993" w:rsidRDefault="00F63D7A" w:rsidP="00647993">
      <w:hyperlink r:id="rId14" w:history="1">
        <w:r w:rsidR="00647993" w:rsidRPr="00647993">
          <w:rPr>
            <w:rStyle w:val="Hyperlink"/>
            <w:color w:val="auto"/>
            <w:u w:val="none"/>
          </w:rPr>
          <w:t>pdenno@aalrr.com</w:t>
        </w:r>
      </w:hyperlink>
      <w:r w:rsidR="00647993" w:rsidRPr="00647993">
        <w:t xml:space="preserve"> </w:t>
      </w:r>
    </w:p>
    <w:p w:rsidR="00A0281E" w:rsidRPr="00647993" w:rsidRDefault="00A0281E" w:rsidP="00A0281E"/>
    <w:p w:rsidR="00A0281E" w:rsidRPr="00647993" w:rsidRDefault="00A0281E" w:rsidP="00A0281E">
      <w:pPr>
        <w:ind w:firstLine="720"/>
      </w:pPr>
      <w:r w:rsidRPr="00647993">
        <w:t xml:space="preserve">Re:  Bryce </w:t>
      </w:r>
      <w:proofErr w:type="spellStart"/>
      <w:r w:rsidRPr="00647993">
        <w:t>Baga’s</w:t>
      </w:r>
      <w:proofErr w:type="spellEnd"/>
      <w:r w:rsidRPr="00647993">
        <w:t xml:space="preserve"> Right to Wear Eagle Feathers at Graduation</w:t>
      </w:r>
    </w:p>
    <w:p w:rsidR="00A0281E" w:rsidRPr="00647993" w:rsidRDefault="00A0281E" w:rsidP="00A0281E"/>
    <w:p w:rsidR="00A0281E" w:rsidRPr="00647993" w:rsidRDefault="00647993" w:rsidP="00A0281E">
      <w:r>
        <w:t xml:space="preserve">Dear Mr. </w:t>
      </w:r>
      <w:proofErr w:type="spellStart"/>
      <w:r>
        <w:t>Denno</w:t>
      </w:r>
      <w:proofErr w:type="spellEnd"/>
      <w:r w:rsidR="00A0281E" w:rsidRPr="00647993">
        <w:t>:</w:t>
      </w:r>
    </w:p>
    <w:p w:rsidR="00A0281E" w:rsidRPr="00647993" w:rsidRDefault="00A0281E" w:rsidP="00A0281E"/>
    <w:p w:rsidR="00A0281E" w:rsidRPr="00647993" w:rsidRDefault="00943BF5" w:rsidP="00A0281E">
      <w:pPr>
        <w:ind w:firstLine="720"/>
      </w:pPr>
      <w:r w:rsidRPr="00647993">
        <w:t>California Indian Legal Services (CILS), the Native American Rights Fund (NARF), and American Civil Liberties Union of Northern California (ACLU-NC) have been contacted</w:t>
      </w:r>
      <w:r w:rsidR="00A0281E" w:rsidRPr="00647993">
        <w:t xml:space="preserve"> by a student at Lemoore High School in Lemoore who wishes to wear eagle feathers on his cap during his upcoming graduation ceremony this evening, Thursday, June 5, 2014.  Our organizations were contacted by Bryce </w:t>
      </w:r>
      <w:proofErr w:type="spellStart"/>
      <w:r w:rsidR="00A0281E" w:rsidRPr="00647993">
        <w:t>Baga</w:t>
      </w:r>
      <w:proofErr w:type="spellEnd"/>
      <w:r w:rsidR="00A0281E" w:rsidRPr="00647993">
        <w:t xml:space="preserve"> after he was informed that </w:t>
      </w:r>
      <w:r w:rsidR="00395F4B" w:rsidRPr="00647993">
        <w:t xml:space="preserve">Principal </w:t>
      </w:r>
      <w:proofErr w:type="spellStart"/>
      <w:r w:rsidR="00395F4B" w:rsidRPr="00647993">
        <w:t>Brumi</w:t>
      </w:r>
      <w:r w:rsidR="00A0281E" w:rsidRPr="00647993">
        <w:t>t</w:t>
      </w:r>
      <w:proofErr w:type="spellEnd"/>
      <w:r w:rsidR="00A0281E" w:rsidRPr="00647993">
        <w:t xml:space="preserve"> would not allow Native American students to wear eagle feathers.  We were informed by Bryce that seven other Native American students at Lemoore High School are facing the same issue.  Bryce has indicated that he wishes to wear the feathers for religious and spiritual reasons in order to honor his Native American heritage.  </w:t>
      </w:r>
    </w:p>
    <w:p w:rsidR="00A0281E" w:rsidRPr="00647993" w:rsidRDefault="00A0281E" w:rsidP="00A0281E"/>
    <w:p w:rsidR="00A0281E" w:rsidRPr="00647993" w:rsidRDefault="00A0281E" w:rsidP="00A0281E">
      <w:r w:rsidRPr="00647993">
        <w:tab/>
        <w:t>From a policy standpoint, it only makes sense to permit Bryce and other Native American students to wear eagle feathers at graduation.  Both Bald and Golden Eagles (and their feathers) are highly revered and considered sacred within American Indian traditions, culture and religion.  They are honored with great care and shown the deepest respect.  These feathers represent honesty, truth, majesty, strength, courage, wisdom, power, and freedom.  Native Americans believe that as eagles roam the sky, they have a special connection with God.  (</w:t>
      </w:r>
      <w:r w:rsidRPr="00647993">
        <w:rPr>
          <w:i/>
        </w:rPr>
        <w:t>See</w:t>
      </w:r>
      <w:r w:rsidRPr="00647993">
        <w:t xml:space="preserve"> Antonia M. De </w:t>
      </w:r>
      <w:proofErr w:type="spellStart"/>
      <w:r w:rsidRPr="00647993">
        <w:t>Meo</w:t>
      </w:r>
      <w:proofErr w:type="spellEnd"/>
      <w:r w:rsidRPr="00647993">
        <w:t xml:space="preserve">, </w:t>
      </w:r>
      <w:r w:rsidRPr="00647993">
        <w:rPr>
          <w:i/>
        </w:rPr>
        <w:t>Access to Eagles and Eagle Parts; Environmental Protection v. Native American Free Exercise of Religion</w:t>
      </w:r>
      <w:r w:rsidRPr="00647993">
        <w:t>, 22 Hastings Const. L.Q. 771, 774-75 (1995) noting that “Native Americans hold eagle feathers sacred and equate them to the cross or the Bible in western religion.”)</w:t>
      </w:r>
    </w:p>
    <w:p w:rsidR="00A0281E" w:rsidRPr="00647993" w:rsidRDefault="00A0281E" w:rsidP="00A0281E"/>
    <w:p w:rsidR="00C63D05" w:rsidRPr="00647993" w:rsidRDefault="00A0281E" w:rsidP="00C63D05">
      <w:pPr>
        <w:pStyle w:val="PlainText"/>
        <w:rPr>
          <w:rFonts w:ascii="Times New Roman" w:hAnsi="Times New Roman" w:cs="Times New Roman"/>
          <w:sz w:val="24"/>
          <w:szCs w:val="24"/>
        </w:rPr>
      </w:pPr>
      <w:r w:rsidRPr="00647993">
        <w:rPr>
          <w:rFonts w:ascii="Times New Roman" w:hAnsi="Times New Roman" w:cs="Times New Roman"/>
          <w:sz w:val="24"/>
          <w:szCs w:val="24"/>
        </w:rPr>
        <w:lastRenderedPageBreak/>
        <w:t>In 1962, Congress enacted the Bald and Golden Eagle Protection Act, which extended from the Bald Eagle Protection Act of 1940 the prohibition on the take, transport, sale, barter, trade, import and export, and possession of bald eagles to golden eagles as well.  The government realized that the passage of this act would severely impinge on the religious practices of many Native Americans, for whom the use of eagle parts is essential to many ceremonies.  In order to allow Native Americans to be able to continue to include both bald and golden eagle parts in their religious ceremonies, the government made room for permitted exemptions.  The law also permits the traditional gifting of eagle feathers.  On April 29, 1994, President Clinton signed an Executive Memorandum entitled “Policy Concerning Distribution of Eagle Feathers for Native American Religious Purposes” 59 Fed. Reg. 22953.  That Executive Memorandum noted that “[e]</w:t>
      </w:r>
      <w:proofErr w:type="spellStart"/>
      <w:r w:rsidRPr="00647993">
        <w:rPr>
          <w:rFonts w:ascii="Times New Roman" w:hAnsi="Times New Roman" w:cs="Times New Roman"/>
          <w:sz w:val="24"/>
          <w:szCs w:val="24"/>
        </w:rPr>
        <w:t>agle</w:t>
      </w:r>
      <w:proofErr w:type="spellEnd"/>
      <w:r w:rsidRPr="00647993">
        <w:rPr>
          <w:rFonts w:ascii="Times New Roman" w:hAnsi="Times New Roman" w:cs="Times New Roman"/>
          <w:sz w:val="24"/>
          <w:szCs w:val="24"/>
        </w:rPr>
        <w:t xml:space="preserve"> feathers hold a sacred place in Native American culture and religious practices.  Because of the feathers’ significance to Native American heritage and consistent with due respect for the government-to-government relationship between the Federal and Native American tribal governments, this Administration has undertaken policy and procedural changes to facilitate the collection and distribution of scarce eagle bodies and parts for this purpose.”  </w:t>
      </w:r>
      <w:r w:rsidRPr="00647993">
        <w:rPr>
          <w:rFonts w:ascii="Times New Roman" w:hAnsi="Times New Roman" w:cs="Times New Roman"/>
          <w:i/>
          <w:sz w:val="24"/>
          <w:szCs w:val="24"/>
        </w:rPr>
        <w:t>Id.</w:t>
      </w:r>
      <w:r w:rsidR="00A1183B" w:rsidRPr="00647993">
        <w:rPr>
          <w:rFonts w:ascii="Times New Roman" w:hAnsi="Times New Roman" w:cs="Times New Roman"/>
          <w:sz w:val="24"/>
          <w:szCs w:val="24"/>
        </w:rPr>
        <w:t xml:space="preserve"> On October 12, 2012, the United States Department of Justice released an updated Policy on Tribal Member Use of Eagle Feathers, which states that “[f]rom time immemorial, many Native Americans have viewed eagle feathers and other bird parts as sacred elements of their religious and cultural traditions.”</w:t>
      </w:r>
      <w:r w:rsidR="00C63D05" w:rsidRPr="00647993">
        <w:rPr>
          <w:rFonts w:ascii="Times New Roman" w:hAnsi="Times New Roman" w:cs="Times New Roman"/>
          <w:sz w:val="24"/>
          <w:szCs w:val="24"/>
        </w:rPr>
        <w:t xml:space="preserve"> </w:t>
      </w:r>
      <w:hyperlink r:id="rId15" w:history="1">
        <w:r w:rsidR="00C63D05" w:rsidRPr="00647993">
          <w:rPr>
            <w:rStyle w:val="Hyperlink"/>
            <w:rFonts w:ascii="Times New Roman" w:hAnsi="Times New Roman" w:cs="Times New Roman"/>
            <w:color w:val="auto"/>
            <w:sz w:val="24"/>
            <w:szCs w:val="24"/>
          </w:rPr>
          <w:t>http://www.justice.gov/opa/pr/2012/October/12-ag-1234.html</w:t>
        </w:r>
      </w:hyperlink>
    </w:p>
    <w:p w:rsidR="00A0281E" w:rsidRPr="00647993" w:rsidRDefault="00A0281E" w:rsidP="00A0281E">
      <w:pPr>
        <w:ind w:firstLine="720"/>
      </w:pPr>
    </w:p>
    <w:p w:rsidR="00A0281E" w:rsidRPr="00647993" w:rsidRDefault="00A0281E" w:rsidP="00A0281E"/>
    <w:p w:rsidR="00A0281E" w:rsidRPr="00647993" w:rsidRDefault="00A0281E" w:rsidP="00A0281E">
      <w:pPr>
        <w:ind w:firstLine="720"/>
      </w:pPr>
      <w:r w:rsidRPr="00647993">
        <w:t>Typically, an eagle feather is given only in times of great honor – for example, eagle feathers are given to mark great personal achievement.  The gift of an eagle feather to a youth is a great honor and is typically given to recognize an important transition in his or her life.  Many young people are given eagle feathers upon graduation from high school to signify achievement of this important educational journey and the honor the graduate brings to his or her family, community, and tribe.</w:t>
      </w:r>
    </w:p>
    <w:p w:rsidR="00A0281E" w:rsidRPr="00647993" w:rsidRDefault="00A0281E" w:rsidP="00A0281E"/>
    <w:p w:rsidR="00A0281E" w:rsidRPr="00647993" w:rsidRDefault="00A0281E" w:rsidP="00A0281E">
      <w:pPr>
        <w:ind w:firstLine="720"/>
      </w:pPr>
      <w:r w:rsidRPr="00647993">
        <w:t xml:space="preserve">Bryce is an enrolled member of the Santa Rosa Indian Community of the Santa Rosa Rancheria, a federally recognized tribe.  His Indian heritage comes from his father, who passed away when Bryce was three years old.  Bryce’s feathers were gifted to him by his family specifically for this important occasion – his graduation from high school.  </w:t>
      </w:r>
    </w:p>
    <w:p w:rsidR="00A0281E" w:rsidRPr="00647993" w:rsidRDefault="00A0281E" w:rsidP="00A0281E"/>
    <w:p w:rsidR="00A0281E" w:rsidRPr="00647993" w:rsidRDefault="00A0281E" w:rsidP="00A0281E">
      <w:pPr>
        <w:ind w:firstLine="720"/>
      </w:pPr>
      <w:r w:rsidRPr="00647993">
        <w:t xml:space="preserve">Finally, in deciding how to press forward in this matter, we ask Lemoore Union High School District to remember that “in our society and in our culture high school graduation is one of life’s most significant occasions.”  </w:t>
      </w:r>
      <w:r w:rsidRPr="00647993">
        <w:rPr>
          <w:i/>
        </w:rPr>
        <w:t>Lee v. Weisman</w:t>
      </w:r>
      <w:r w:rsidRPr="00647993">
        <w:t xml:space="preserve">, 505 U.S. 577, 595, 112 </w:t>
      </w:r>
      <w:proofErr w:type="spellStart"/>
      <w:r w:rsidRPr="00647993">
        <w:t>S.Ct</w:t>
      </w:r>
      <w:proofErr w:type="spellEnd"/>
      <w:r w:rsidRPr="00647993">
        <w:t xml:space="preserve">. 2649, 2659, 120 L.Ed.2d 467 (1992).  “Graduation is a time for family and those closest to the student to celebrate success and express mutual wishes of gratitude and respect, all to the end of impressing upon the young person that role that it is his or her right and duty to assume in the community and all of its diverse parts.”  </w:t>
      </w:r>
      <w:r w:rsidRPr="00647993">
        <w:rPr>
          <w:i/>
        </w:rPr>
        <w:t>Id.</w:t>
      </w:r>
      <w:r w:rsidRPr="00647993">
        <w:t xml:space="preserve">  In light of the significance that the eagle feather has to Native American students, especially at graduation, we urge you to permit Native American students like Bryce </w:t>
      </w:r>
      <w:proofErr w:type="spellStart"/>
      <w:r w:rsidRPr="00647993">
        <w:t>Baga</w:t>
      </w:r>
      <w:proofErr w:type="spellEnd"/>
      <w:r w:rsidRPr="00647993">
        <w:t xml:space="preserve"> to express their religious and spiritual beliefs by wearing eagle feathers on their cap or gown.</w:t>
      </w:r>
    </w:p>
    <w:p w:rsidR="00A0281E" w:rsidRPr="00647993" w:rsidRDefault="00A0281E" w:rsidP="00A0281E"/>
    <w:p w:rsidR="00A0281E" w:rsidRPr="00647993" w:rsidRDefault="00A0281E" w:rsidP="00A0281E">
      <w:r w:rsidRPr="00647993">
        <w:tab/>
        <w:t>Thank you in advance for your consideration in this matter.</w:t>
      </w:r>
    </w:p>
    <w:p w:rsidR="00A0281E" w:rsidRPr="00647993" w:rsidRDefault="00A0281E" w:rsidP="00A0281E"/>
    <w:p w:rsidR="00A0281E" w:rsidRPr="00647993" w:rsidRDefault="00A0281E" w:rsidP="00A0281E">
      <w:r w:rsidRPr="00647993">
        <w:tab/>
      </w:r>
      <w:r w:rsidRPr="00647993">
        <w:tab/>
      </w:r>
      <w:r w:rsidRPr="00647993">
        <w:tab/>
      </w:r>
      <w:r w:rsidRPr="00647993">
        <w:tab/>
      </w:r>
      <w:r w:rsidRPr="00647993">
        <w:tab/>
      </w:r>
      <w:r w:rsidRPr="00647993">
        <w:tab/>
        <w:t>Sincerely,</w:t>
      </w:r>
    </w:p>
    <w:p w:rsidR="00A0281E" w:rsidRPr="00647993" w:rsidRDefault="00A0281E" w:rsidP="00A0281E"/>
    <w:p w:rsidR="00A0281E" w:rsidRPr="00647993" w:rsidRDefault="00A0281E" w:rsidP="00A0281E">
      <w:r w:rsidRPr="00647993">
        <w:tab/>
      </w:r>
      <w:r w:rsidRPr="00647993">
        <w:tab/>
      </w:r>
      <w:r w:rsidRPr="00647993">
        <w:tab/>
      </w:r>
      <w:r w:rsidRPr="00647993">
        <w:tab/>
      </w:r>
      <w:r w:rsidRPr="00647993">
        <w:tab/>
      </w:r>
      <w:r w:rsidRPr="00647993">
        <w:tab/>
        <w:t xml:space="preserve"> </w:t>
      </w:r>
    </w:p>
    <w:p w:rsidR="00A0281E" w:rsidRPr="00647993" w:rsidRDefault="00A0281E" w:rsidP="00A0281E">
      <w:r w:rsidRPr="00647993">
        <w:tab/>
      </w:r>
      <w:r w:rsidRPr="00647993">
        <w:tab/>
      </w:r>
      <w:r w:rsidRPr="00647993">
        <w:tab/>
      </w:r>
      <w:r w:rsidRPr="00647993">
        <w:tab/>
      </w:r>
      <w:r w:rsidRPr="00647993">
        <w:tab/>
      </w:r>
      <w:r w:rsidRPr="00647993">
        <w:tab/>
      </w:r>
    </w:p>
    <w:p w:rsidR="00A0281E" w:rsidRPr="00647993" w:rsidRDefault="00A0281E" w:rsidP="00A0281E">
      <w:pPr>
        <w:ind w:left="3600" w:firstLine="720"/>
      </w:pPr>
      <w:r w:rsidRPr="00647993">
        <w:t>Delia Parr</w:t>
      </w:r>
    </w:p>
    <w:p w:rsidR="00A0281E" w:rsidRPr="00647993" w:rsidRDefault="00A0281E" w:rsidP="00A0281E">
      <w:r w:rsidRPr="00647993">
        <w:lastRenderedPageBreak/>
        <w:tab/>
      </w:r>
      <w:r w:rsidRPr="00647993">
        <w:tab/>
      </w:r>
      <w:r w:rsidRPr="00647993">
        <w:tab/>
      </w:r>
      <w:r w:rsidRPr="00647993">
        <w:tab/>
      </w:r>
      <w:r w:rsidRPr="00647993">
        <w:tab/>
      </w:r>
      <w:r w:rsidRPr="00647993">
        <w:tab/>
        <w:t>Directing Attorney</w:t>
      </w:r>
    </w:p>
    <w:p w:rsidR="00A0281E" w:rsidRPr="00647993" w:rsidRDefault="00A0281E" w:rsidP="00A0281E">
      <w:r w:rsidRPr="00647993">
        <w:tab/>
      </w:r>
      <w:r w:rsidRPr="00647993">
        <w:tab/>
      </w:r>
      <w:r w:rsidRPr="00647993">
        <w:tab/>
      </w:r>
      <w:r w:rsidRPr="00647993">
        <w:tab/>
      </w:r>
      <w:r w:rsidRPr="00647993">
        <w:tab/>
      </w:r>
      <w:r w:rsidRPr="00647993">
        <w:tab/>
        <w:t>California Indian Legal Services</w:t>
      </w:r>
    </w:p>
    <w:p w:rsidR="00A0281E" w:rsidRPr="00647993" w:rsidRDefault="00A0281E" w:rsidP="00A0281E"/>
    <w:p w:rsidR="00A0281E" w:rsidRPr="00647993" w:rsidRDefault="00A0281E" w:rsidP="00A0281E">
      <w:r w:rsidRPr="00647993">
        <w:tab/>
      </w:r>
      <w:r w:rsidRPr="00647993">
        <w:tab/>
      </w:r>
      <w:r w:rsidRPr="00647993">
        <w:tab/>
      </w:r>
      <w:r w:rsidRPr="00647993">
        <w:tab/>
      </w:r>
      <w:r w:rsidRPr="00647993">
        <w:tab/>
      </w:r>
      <w:r w:rsidRPr="00647993">
        <w:tab/>
        <w:t xml:space="preserve"> </w:t>
      </w:r>
    </w:p>
    <w:p w:rsidR="00A0281E" w:rsidRPr="00647993" w:rsidRDefault="00A0281E" w:rsidP="00A0281E"/>
    <w:p w:rsidR="00A0281E" w:rsidRPr="00647993" w:rsidRDefault="00A0281E" w:rsidP="00A0281E">
      <w:r w:rsidRPr="00647993">
        <w:tab/>
      </w:r>
      <w:r w:rsidRPr="00647993">
        <w:tab/>
      </w:r>
      <w:r w:rsidRPr="00647993">
        <w:tab/>
      </w:r>
      <w:r w:rsidRPr="00647993">
        <w:tab/>
      </w:r>
      <w:r w:rsidRPr="00647993">
        <w:tab/>
      </w:r>
      <w:r w:rsidRPr="00647993">
        <w:tab/>
        <w:t>Steven C. Moore</w:t>
      </w:r>
    </w:p>
    <w:p w:rsidR="00A0281E" w:rsidRPr="00647993" w:rsidRDefault="00A0281E" w:rsidP="00A0281E">
      <w:r w:rsidRPr="00647993">
        <w:tab/>
      </w:r>
      <w:r w:rsidRPr="00647993">
        <w:tab/>
      </w:r>
      <w:r w:rsidRPr="00647993">
        <w:tab/>
      </w:r>
      <w:r w:rsidRPr="00647993">
        <w:tab/>
      </w:r>
      <w:r w:rsidRPr="00647993">
        <w:tab/>
      </w:r>
      <w:r w:rsidRPr="00647993">
        <w:tab/>
        <w:t>Senior Staff Attorney</w:t>
      </w:r>
    </w:p>
    <w:p w:rsidR="00A0281E" w:rsidRPr="00647993" w:rsidRDefault="00A0281E" w:rsidP="00A0281E">
      <w:r w:rsidRPr="00647993">
        <w:tab/>
      </w:r>
      <w:r w:rsidRPr="00647993">
        <w:tab/>
      </w:r>
      <w:r w:rsidRPr="00647993">
        <w:tab/>
      </w:r>
      <w:r w:rsidRPr="00647993">
        <w:tab/>
      </w:r>
      <w:r w:rsidRPr="00647993">
        <w:tab/>
      </w:r>
      <w:r w:rsidRPr="00647993">
        <w:tab/>
        <w:t>Native American Rights Fund</w:t>
      </w:r>
    </w:p>
    <w:p w:rsidR="00A0281E" w:rsidRPr="00647993" w:rsidRDefault="00A0281E" w:rsidP="00A0281E">
      <w:pPr>
        <w:ind w:left="3600" w:firstLine="720"/>
      </w:pPr>
    </w:p>
    <w:p w:rsidR="00A0281E" w:rsidRPr="00647993" w:rsidRDefault="00A0281E" w:rsidP="00A0281E">
      <w:pPr>
        <w:ind w:left="3600" w:firstLine="720"/>
      </w:pPr>
    </w:p>
    <w:p w:rsidR="00A0281E" w:rsidRPr="00647993" w:rsidRDefault="00943BF5" w:rsidP="00A0281E">
      <w:pPr>
        <w:ind w:left="3600" w:firstLine="720"/>
      </w:pPr>
      <w:r w:rsidRPr="00647993">
        <w:t>Alan Schlosser</w:t>
      </w:r>
    </w:p>
    <w:p w:rsidR="00A0281E" w:rsidRPr="00647993" w:rsidRDefault="00A0281E" w:rsidP="00A0281E">
      <w:r w:rsidRPr="00647993">
        <w:tab/>
      </w:r>
      <w:r w:rsidRPr="00647993">
        <w:tab/>
      </w:r>
      <w:r w:rsidRPr="00647993">
        <w:tab/>
      </w:r>
      <w:r w:rsidRPr="00647993">
        <w:tab/>
      </w:r>
      <w:r w:rsidRPr="00647993">
        <w:tab/>
      </w:r>
      <w:r w:rsidRPr="00647993">
        <w:tab/>
      </w:r>
      <w:r w:rsidR="00943BF5" w:rsidRPr="00647993">
        <w:t>Legal Director</w:t>
      </w:r>
    </w:p>
    <w:p w:rsidR="00A0281E" w:rsidRPr="00647993" w:rsidRDefault="00A0281E" w:rsidP="00A0281E">
      <w:r w:rsidRPr="00647993">
        <w:tab/>
      </w:r>
      <w:r w:rsidRPr="00647993">
        <w:tab/>
      </w:r>
      <w:r w:rsidRPr="00647993">
        <w:tab/>
      </w:r>
      <w:r w:rsidRPr="00647993">
        <w:tab/>
      </w:r>
      <w:r w:rsidRPr="00647993">
        <w:tab/>
      </w:r>
      <w:r w:rsidRPr="00647993">
        <w:tab/>
        <w:t>American Civil Liberties Union of Northern California</w:t>
      </w:r>
    </w:p>
    <w:p w:rsidR="00A0281E" w:rsidRPr="00647993" w:rsidRDefault="00A0281E" w:rsidP="00A0281E"/>
    <w:p w:rsidR="00A0281E" w:rsidRPr="00647993" w:rsidRDefault="00A0281E" w:rsidP="00A0281E"/>
    <w:p w:rsidR="00A0281E" w:rsidRPr="00647993" w:rsidRDefault="00A0281E" w:rsidP="00A0281E">
      <w:r w:rsidRPr="00647993">
        <w:t>Enclosures</w:t>
      </w:r>
    </w:p>
    <w:p w:rsidR="00A0281E" w:rsidRPr="00647993" w:rsidRDefault="00A0281E" w:rsidP="00A0281E">
      <w:r w:rsidRPr="00647993">
        <w:tab/>
      </w:r>
      <w:r w:rsidRPr="00647993">
        <w:tab/>
      </w:r>
      <w:r w:rsidRPr="00647993">
        <w:tab/>
      </w:r>
      <w:r w:rsidRPr="00647993">
        <w:tab/>
      </w:r>
      <w:r w:rsidRPr="00647993">
        <w:tab/>
      </w:r>
      <w:r w:rsidRPr="00647993">
        <w:tab/>
        <w:t xml:space="preserve"> </w:t>
      </w:r>
    </w:p>
    <w:p w:rsidR="00A0281E" w:rsidRPr="00647993" w:rsidRDefault="00A0281E" w:rsidP="00A0281E">
      <w:r w:rsidRPr="00647993">
        <w:t>cc:</w:t>
      </w:r>
      <w:r w:rsidRPr="00647993">
        <w:tab/>
        <w:t>National Congress of American Indians</w:t>
      </w:r>
    </w:p>
    <w:p w:rsidR="00647993" w:rsidRDefault="00A0281E" w:rsidP="00647993">
      <w:r w:rsidRPr="00647993">
        <w:tab/>
      </w:r>
    </w:p>
    <w:p w:rsidR="00A0281E" w:rsidRPr="00647993" w:rsidRDefault="00A0281E" w:rsidP="00A0281E"/>
    <w:p w:rsidR="00A0281E" w:rsidRPr="00647993" w:rsidRDefault="00562F46" w:rsidP="00CA637D">
      <w:pPr>
        <w:tabs>
          <w:tab w:val="left" w:pos="4320"/>
        </w:tabs>
      </w:pPr>
      <w:r w:rsidRPr="00647993">
        <w:tab/>
      </w:r>
    </w:p>
    <w:p w:rsidR="00A80A3D" w:rsidRPr="00647993" w:rsidRDefault="00A80A3D" w:rsidP="00B73409"/>
    <w:p w:rsidR="00A80A3D" w:rsidRPr="00647993" w:rsidRDefault="009B5F97" w:rsidP="00B73409">
      <w:r w:rsidRPr="00647993">
        <w:tab/>
      </w:r>
      <w:r w:rsidRPr="00647993">
        <w:tab/>
      </w:r>
      <w:r w:rsidRPr="00647993">
        <w:tab/>
      </w:r>
      <w:r w:rsidRPr="00647993">
        <w:tab/>
      </w:r>
      <w:r w:rsidRPr="00647993">
        <w:tab/>
      </w:r>
      <w:r w:rsidRPr="00647993">
        <w:tab/>
      </w:r>
    </w:p>
    <w:p w:rsidR="00A80A3D" w:rsidRPr="00647993" w:rsidRDefault="00A80A3D" w:rsidP="00A0281E">
      <w:r w:rsidRPr="00647993">
        <w:tab/>
      </w:r>
      <w:r w:rsidRPr="00647993">
        <w:tab/>
      </w:r>
      <w:r w:rsidRPr="00647993">
        <w:tab/>
      </w:r>
      <w:r w:rsidRPr="00647993">
        <w:tab/>
      </w:r>
      <w:r w:rsidRPr="00647993">
        <w:tab/>
      </w:r>
      <w:r w:rsidRPr="00647993">
        <w:tab/>
      </w:r>
    </w:p>
    <w:p w:rsidR="00B06E49" w:rsidRPr="00647993" w:rsidRDefault="00B06E49" w:rsidP="00B73409"/>
    <w:p w:rsidR="00B06E49" w:rsidRPr="00647993" w:rsidRDefault="00B06E49" w:rsidP="00B73409"/>
    <w:sectPr w:rsidR="00B06E49" w:rsidRPr="00647993" w:rsidSect="00C30205">
      <w:headerReference w:type="default" r:id="rId16"/>
      <w:pgSz w:w="12240" w:h="15840" w:code="1"/>
      <w:pgMar w:top="720" w:right="1166" w:bottom="720" w:left="1440" w:header="720" w:footer="706" w:gutter="0"/>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B26" w:rsidRDefault="005E1B26">
      <w:r>
        <w:separator/>
      </w:r>
    </w:p>
  </w:endnote>
  <w:endnote w:type="continuationSeparator" w:id="0">
    <w:p w:rsidR="005E1B26" w:rsidRDefault="005E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hruti">
    <w:altName w:val="Times New Roman"/>
    <w:panose1 w:val="00000000000000000000"/>
    <w:charset w:val="01"/>
    <w:family w:val="roman"/>
    <w:notTrueType/>
    <w:pitch w:val="variable"/>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B26" w:rsidRDefault="005E1B26">
      <w:r>
        <w:separator/>
      </w:r>
    </w:p>
  </w:footnote>
  <w:footnote w:type="continuationSeparator" w:id="0">
    <w:p w:rsidR="005E1B26" w:rsidRDefault="005E1B2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565053097"/>
      <w:docPartObj>
        <w:docPartGallery w:val="Page Numbers (Top of Page)"/>
        <w:docPartUnique/>
      </w:docPartObj>
    </w:sdtPr>
    <w:sdtEndPr/>
    <w:sdtContent>
      <w:p w:rsidR="005E1B26" w:rsidRDefault="005E1B26">
        <w:pPr>
          <w:pStyle w:val="Header"/>
          <w:rPr>
            <w:sz w:val="20"/>
            <w:szCs w:val="20"/>
          </w:rPr>
        </w:pPr>
        <w:r w:rsidRPr="00C30205">
          <w:rPr>
            <w:sz w:val="20"/>
            <w:szCs w:val="20"/>
          </w:rPr>
          <w:t xml:space="preserve">Page </w:t>
        </w:r>
        <w:r w:rsidRPr="00C30205">
          <w:rPr>
            <w:b/>
            <w:sz w:val="20"/>
            <w:szCs w:val="20"/>
          </w:rPr>
          <w:fldChar w:fldCharType="begin"/>
        </w:r>
        <w:r w:rsidRPr="00C30205">
          <w:rPr>
            <w:b/>
            <w:sz w:val="20"/>
            <w:szCs w:val="20"/>
          </w:rPr>
          <w:instrText xml:space="preserve"> PAGE </w:instrText>
        </w:r>
        <w:r w:rsidRPr="00C30205">
          <w:rPr>
            <w:b/>
            <w:sz w:val="20"/>
            <w:szCs w:val="20"/>
          </w:rPr>
          <w:fldChar w:fldCharType="separate"/>
        </w:r>
        <w:r w:rsidR="00F63D7A">
          <w:rPr>
            <w:b/>
            <w:noProof/>
            <w:sz w:val="20"/>
            <w:szCs w:val="20"/>
          </w:rPr>
          <w:t>2</w:t>
        </w:r>
        <w:r w:rsidRPr="00C30205">
          <w:rPr>
            <w:b/>
            <w:sz w:val="20"/>
            <w:szCs w:val="20"/>
          </w:rPr>
          <w:fldChar w:fldCharType="end"/>
        </w:r>
        <w:r w:rsidRPr="00C30205">
          <w:rPr>
            <w:sz w:val="20"/>
            <w:szCs w:val="20"/>
          </w:rPr>
          <w:t xml:space="preserve"> of </w:t>
        </w:r>
        <w:r w:rsidRPr="00C30205">
          <w:rPr>
            <w:b/>
            <w:sz w:val="20"/>
            <w:szCs w:val="20"/>
          </w:rPr>
          <w:fldChar w:fldCharType="begin"/>
        </w:r>
        <w:r w:rsidRPr="00C30205">
          <w:rPr>
            <w:b/>
            <w:sz w:val="20"/>
            <w:szCs w:val="20"/>
          </w:rPr>
          <w:instrText xml:space="preserve"> NUMPAGES  </w:instrText>
        </w:r>
        <w:r w:rsidRPr="00C30205">
          <w:rPr>
            <w:b/>
            <w:sz w:val="20"/>
            <w:szCs w:val="20"/>
          </w:rPr>
          <w:fldChar w:fldCharType="separate"/>
        </w:r>
        <w:r w:rsidR="00F63D7A">
          <w:rPr>
            <w:b/>
            <w:noProof/>
            <w:sz w:val="20"/>
            <w:szCs w:val="20"/>
          </w:rPr>
          <w:t>3</w:t>
        </w:r>
        <w:r w:rsidRPr="00C30205">
          <w:rPr>
            <w:b/>
            <w:sz w:val="20"/>
            <w:szCs w:val="20"/>
          </w:rPr>
          <w:fldChar w:fldCharType="end"/>
        </w:r>
      </w:p>
    </w:sdtContent>
  </w:sdt>
  <w:p w:rsidR="005E1B26" w:rsidRPr="00C30205" w:rsidRDefault="005E1B26">
    <w:pPr>
      <w:pStyle w:val="Header"/>
      <w:rPr>
        <w:sz w:val="20"/>
        <w:szCs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E1221"/>
    <w:multiLevelType w:val="hybridMultilevel"/>
    <w:tmpl w:val="72C0BF2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val="bestFit" w:percent="181"/>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colormenu v:ext="edit" strokecolor="non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B47"/>
    <w:rsid w:val="00131230"/>
    <w:rsid w:val="001F7EC6"/>
    <w:rsid w:val="00253F57"/>
    <w:rsid w:val="00283F2A"/>
    <w:rsid w:val="002E0ACB"/>
    <w:rsid w:val="00327E26"/>
    <w:rsid w:val="00340540"/>
    <w:rsid w:val="00395F4B"/>
    <w:rsid w:val="00441783"/>
    <w:rsid w:val="00445BB8"/>
    <w:rsid w:val="00456808"/>
    <w:rsid w:val="004704D8"/>
    <w:rsid w:val="00562F46"/>
    <w:rsid w:val="00567401"/>
    <w:rsid w:val="00582E13"/>
    <w:rsid w:val="005C282D"/>
    <w:rsid w:val="005E1B26"/>
    <w:rsid w:val="005F4F4D"/>
    <w:rsid w:val="00647993"/>
    <w:rsid w:val="006A43C8"/>
    <w:rsid w:val="006E7FF4"/>
    <w:rsid w:val="007960BB"/>
    <w:rsid w:val="00796976"/>
    <w:rsid w:val="007B7B1D"/>
    <w:rsid w:val="007C6740"/>
    <w:rsid w:val="00852CEC"/>
    <w:rsid w:val="00877D5D"/>
    <w:rsid w:val="00882396"/>
    <w:rsid w:val="008906A8"/>
    <w:rsid w:val="008C6918"/>
    <w:rsid w:val="008E2CEF"/>
    <w:rsid w:val="00926C58"/>
    <w:rsid w:val="00940D80"/>
    <w:rsid w:val="00943BF5"/>
    <w:rsid w:val="009B5F97"/>
    <w:rsid w:val="009C374C"/>
    <w:rsid w:val="009F1B51"/>
    <w:rsid w:val="009F53E9"/>
    <w:rsid w:val="00A01272"/>
    <w:rsid w:val="00A0281E"/>
    <w:rsid w:val="00A1183B"/>
    <w:rsid w:val="00A61369"/>
    <w:rsid w:val="00A80A3D"/>
    <w:rsid w:val="00A8568D"/>
    <w:rsid w:val="00A964F5"/>
    <w:rsid w:val="00AB21C9"/>
    <w:rsid w:val="00B06E49"/>
    <w:rsid w:val="00B73409"/>
    <w:rsid w:val="00B769C9"/>
    <w:rsid w:val="00B87DCB"/>
    <w:rsid w:val="00BA020D"/>
    <w:rsid w:val="00BF5E2B"/>
    <w:rsid w:val="00C30205"/>
    <w:rsid w:val="00C56E04"/>
    <w:rsid w:val="00C63D05"/>
    <w:rsid w:val="00CA637D"/>
    <w:rsid w:val="00D01B47"/>
    <w:rsid w:val="00DD1EE4"/>
    <w:rsid w:val="00DF7101"/>
    <w:rsid w:val="00E0363A"/>
    <w:rsid w:val="00E25C9C"/>
    <w:rsid w:val="00E729D6"/>
    <w:rsid w:val="00ED4887"/>
    <w:rsid w:val="00F6261F"/>
    <w:rsid w:val="00F63D7A"/>
    <w:rsid w:val="00FF7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strokecolor="none"/>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4887"/>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ED4887"/>
  </w:style>
  <w:style w:type="character" w:styleId="Hyperlink">
    <w:name w:val="Hyperlink"/>
    <w:basedOn w:val="DefaultParagraphFont"/>
    <w:rsid w:val="00CA637D"/>
    <w:rPr>
      <w:color w:val="0000FF"/>
      <w:u w:val="single"/>
    </w:rPr>
  </w:style>
  <w:style w:type="paragraph" w:styleId="Header">
    <w:name w:val="header"/>
    <w:basedOn w:val="Normal"/>
    <w:link w:val="HeaderChar"/>
    <w:uiPriority w:val="99"/>
    <w:rsid w:val="00CA637D"/>
    <w:pPr>
      <w:tabs>
        <w:tab w:val="center" w:pos="4320"/>
        <w:tab w:val="right" w:pos="8640"/>
      </w:tabs>
    </w:pPr>
  </w:style>
  <w:style w:type="paragraph" w:styleId="Footer">
    <w:name w:val="footer"/>
    <w:basedOn w:val="Normal"/>
    <w:rsid w:val="00CA637D"/>
    <w:pPr>
      <w:tabs>
        <w:tab w:val="center" w:pos="4320"/>
        <w:tab w:val="right" w:pos="8640"/>
      </w:tabs>
    </w:pPr>
  </w:style>
  <w:style w:type="paragraph" w:styleId="BalloonText">
    <w:name w:val="Balloon Text"/>
    <w:basedOn w:val="Normal"/>
    <w:link w:val="BalloonTextChar"/>
    <w:rsid w:val="00852CEC"/>
    <w:rPr>
      <w:rFonts w:ascii="Tahoma" w:hAnsi="Tahoma" w:cs="Tahoma"/>
      <w:sz w:val="16"/>
      <w:szCs w:val="16"/>
    </w:rPr>
  </w:style>
  <w:style w:type="character" w:customStyle="1" w:styleId="BalloonTextChar">
    <w:name w:val="Balloon Text Char"/>
    <w:basedOn w:val="DefaultParagraphFont"/>
    <w:link w:val="BalloonText"/>
    <w:rsid w:val="00852CEC"/>
    <w:rPr>
      <w:rFonts w:ascii="Tahoma" w:hAnsi="Tahoma" w:cs="Tahoma"/>
      <w:sz w:val="16"/>
      <w:szCs w:val="16"/>
    </w:rPr>
  </w:style>
  <w:style w:type="character" w:customStyle="1" w:styleId="HeaderChar">
    <w:name w:val="Header Char"/>
    <w:basedOn w:val="DefaultParagraphFont"/>
    <w:link w:val="Header"/>
    <w:uiPriority w:val="99"/>
    <w:rsid w:val="00C30205"/>
    <w:rPr>
      <w:sz w:val="24"/>
      <w:szCs w:val="24"/>
    </w:rPr>
  </w:style>
  <w:style w:type="paragraph" w:styleId="PlainText">
    <w:name w:val="Plain Text"/>
    <w:basedOn w:val="Normal"/>
    <w:link w:val="PlainTextChar"/>
    <w:uiPriority w:val="99"/>
    <w:unhideWhenUsed/>
    <w:rsid w:val="00C63D05"/>
    <w:pPr>
      <w:widowControl/>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C63D05"/>
    <w:rPr>
      <w:rFonts w:ascii="Calibri" w:eastAsiaTheme="minorHAnsi" w:hAnsi="Calibri" w:cstheme="minorBidi"/>
      <w:sz w:val="22"/>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4887"/>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ED4887"/>
  </w:style>
  <w:style w:type="character" w:styleId="Hyperlink">
    <w:name w:val="Hyperlink"/>
    <w:basedOn w:val="DefaultParagraphFont"/>
    <w:rsid w:val="00CA637D"/>
    <w:rPr>
      <w:color w:val="0000FF"/>
      <w:u w:val="single"/>
    </w:rPr>
  </w:style>
  <w:style w:type="paragraph" w:styleId="Header">
    <w:name w:val="header"/>
    <w:basedOn w:val="Normal"/>
    <w:link w:val="HeaderChar"/>
    <w:uiPriority w:val="99"/>
    <w:rsid w:val="00CA637D"/>
    <w:pPr>
      <w:tabs>
        <w:tab w:val="center" w:pos="4320"/>
        <w:tab w:val="right" w:pos="8640"/>
      </w:tabs>
    </w:pPr>
  </w:style>
  <w:style w:type="paragraph" w:styleId="Footer">
    <w:name w:val="footer"/>
    <w:basedOn w:val="Normal"/>
    <w:rsid w:val="00CA637D"/>
    <w:pPr>
      <w:tabs>
        <w:tab w:val="center" w:pos="4320"/>
        <w:tab w:val="right" w:pos="8640"/>
      </w:tabs>
    </w:pPr>
  </w:style>
  <w:style w:type="paragraph" w:styleId="BalloonText">
    <w:name w:val="Balloon Text"/>
    <w:basedOn w:val="Normal"/>
    <w:link w:val="BalloonTextChar"/>
    <w:rsid w:val="00852CEC"/>
    <w:rPr>
      <w:rFonts w:ascii="Tahoma" w:hAnsi="Tahoma" w:cs="Tahoma"/>
      <w:sz w:val="16"/>
      <w:szCs w:val="16"/>
    </w:rPr>
  </w:style>
  <w:style w:type="character" w:customStyle="1" w:styleId="BalloonTextChar">
    <w:name w:val="Balloon Text Char"/>
    <w:basedOn w:val="DefaultParagraphFont"/>
    <w:link w:val="BalloonText"/>
    <w:rsid w:val="00852CEC"/>
    <w:rPr>
      <w:rFonts w:ascii="Tahoma" w:hAnsi="Tahoma" w:cs="Tahoma"/>
      <w:sz w:val="16"/>
      <w:szCs w:val="16"/>
    </w:rPr>
  </w:style>
  <w:style w:type="character" w:customStyle="1" w:styleId="HeaderChar">
    <w:name w:val="Header Char"/>
    <w:basedOn w:val="DefaultParagraphFont"/>
    <w:link w:val="Header"/>
    <w:uiPriority w:val="99"/>
    <w:rsid w:val="00C30205"/>
    <w:rPr>
      <w:sz w:val="24"/>
      <w:szCs w:val="24"/>
    </w:rPr>
  </w:style>
  <w:style w:type="paragraph" w:styleId="PlainText">
    <w:name w:val="Plain Text"/>
    <w:basedOn w:val="Normal"/>
    <w:link w:val="PlainTextChar"/>
    <w:uiPriority w:val="99"/>
    <w:unhideWhenUsed/>
    <w:rsid w:val="00C63D05"/>
    <w:pPr>
      <w:widowControl/>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C63D05"/>
    <w:rPr>
      <w:rFonts w:ascii="Calibri" w:eastAsiaTheme="minorHAnsi" w:hAnsi="Calibr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140429">
      <w:bodyDiv w:val="1"/>
      <w:marLeft w:val="0"/>
      <w:marRight w:val="0"/>
      <w:marTop w:val="0"/>
      <w:marBottom w:val="0"/>
      <w:divBdr>
        <w:top w:val="none" w:sz="0" w:space="0" w:color="auto"/>
        <w:left w:val="none" w:sz="0" w:space="0" w:color="auto"/>
        <w:bottom w:val="none" w:sz="0" w:space="0" w:color="auto"/>
        <w:right w:val="none" w:sz="0" w:space="0" w:color="auto"/>
      </w:divBdr>
    </w:div>
    <w:div w:id="1263025387">
      <w:bodyDiv w:val="1"/>
      <w:marLeft w:val="0"/>
      <w:marRight w:val="0"/>
      <w:marTop w:val="0"/>
      <w:marBottom w:val="0"/>
      <w:divBdr>
        <w:top w:val="none" w:sz="0" w:space="0" w:color="auto"/>
        <w:left w:val="none" w:sz="0" w:space="0" w:color="auto"/>
        <w:bottom w:val="none" w:sz="0" w:space="0" w:color="auto"/>
        <w:right w:val="none" w:sz="0" w:space="0" w:color="auto"/>
      </w:divBdr>
    </w:div>
    <w:div w:id="207697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0.emf"/><Relationship Id="rId12" Type="http://schemas.openxmlformats.org/officeDocument/2006/relationships/image" Target="media/image3.png"/><Relationship Id="rId13" Type="http://schemas.openxmlformats.org/officeDocument/2006/relationships/image" Target="media/image30.png"/><Relationship Id="rId14" Type="http://schemas.openxmlformats.org/officeDocument/2006/relationships/hyperlink" Target="mailto:pdenno@aalrr.com" TargetMode="External"/><Relationship Id="rId15" Type="http://schemas.openxmlformats.org/officeDocument/2006/relationships/hyperlink" Target="http://www.justice.gov/opa/pr/2012/October/12-ag-1234.html"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10.jpeg"/><Relationship Id="rId10"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880</Words>
  <Characters>5019</Characters>
  <Application>Microsoft Macintosh Word</Application>
  <DocSecurity>6</DocSecurity>
  <Lines>41</Lines>
  <Paragraphs>11</Paragraphs>
  <ScaleCrop>false</ScaleCrop>
  <HeadingPairs>
    <vt:vector size="2" baseType="variant">
      <vt:variant>
        <vt:lpstr>Title</vt:lpstr>
      </vt:variant>
      <vt:variant>
        <vt:i4>1</vt:i4>
      </vt:variant>
    </vt:vector>
  </HeadingPairs>
  <TitlesOfParts>
    <vt:vector size="1" baseType="lpstr">
      <vt:lpstr>CALIFORNIA INDIAN LEGAL SERVICES</vt:lpstr>
    </vt:vector>
  </TitlesOfParts>
  <Company>CILS</Company>
  <LinksUpToDate>false</LinksUpToDate>
  <CharactersWithSpaces>5888</CharactersWithSpaces>
  <SharedDoc>false</SharedDoc>
  <HLinks>
    <vt:vector size="6" baseType="variant">
      <vt:variant>
        <vt:i4>917548</vt:i4>
      </vt:variant>
      <vt:variant>
        <vt:i4>2</vt:i4>
      </vt:variant>
      <vt:variant>
        <vt:i4>0</vt:i4>
      </vt:variant>
      <vt:variant>
        <vt:i4>5</vt:i4>
      </vt:variant>
      <vt:variant>
        <vt:lpwstr>mailto:contactCILS@calindian.org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CALIFORNIA INDIAN LEGAL SERVICES</dc:title>
  <dc:creator>OAK-71</dc:creator>
  <cp:lastModifiedBy>Kate Fort</cp:lastModifiedBy>
  <cp:revision>2</cp:revision>
  <cp:lastPrinted>2014-06-05T22:06:00Z</cp:lastPrinted>
  <dcterms:created xsi:type="dcterms:W3CDTF">2014-06-17T13:18:00Z</dcterms:created>
  <dcterms:modified xsi:type="dcterms:W3CDTF">2014-06-17T13:18:00Z</dcterms:modified>
</cp:coreProperties>
</file>