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4B9C" w:rsidRDefault="00ED4B9C" w:rsidP="00ED4B9C">
      <w:r>
        <w:t>[DATE]</w:t>
      </w:r>
    </w:p>
    <w:p w:rsidR="00ED4B9C" w:rsidRDefault="00ED4B9C" w:rsidP="00ED4B9C"/>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ED4B9C" w:rsidTr="005825B6">
        <w:tc>
          <w:tcPr>
            <w:tcW w:w="4788" w:type="dxa"/>
          </w:tcPr>
          <w:p w:rsidR="00ED4B9C" w:rsidRDefault="00ED4B9C" w:rsidP="005825B6">
            <w:pPr>
              <w:rPr>
                <w:b/>
              </w:rPr>
            </w:pPr>
            <w:r>
              <w:rPr>
                <w:b/>
              </w:rPr>
              <w:t>By Facsimile:</w:t>
            </w:r>
          </w:p>
          <w:p w:rsidR="00ED4B9C" w:rsidRPr="00FD756C" w:rsidRDefault="00ED4B9C" w:rsidP="005825B6">
            <w:pPr>
              <w:rPr>
                <w:b/>
              </w:rPr>
            </w:pPr>
            <w:r>
              <w:rPr>
                <w:b/>
              </w:rPr>
              <w:t>202 228-2589</w:t>
            </w:r>
          </w:p>
          <w:p w:rsidR="00ED4B9C" w:rsidRDefault="00ED4B9C" w:rsidP="005825B6">
            <w:pPr>
              <w:jc w:val="center"/>
            </w:pPr>
          </w:p>
        </w:tc>
        <w:tc>
          <w:tcPr>
            <w:tcW w:w="4788" w:type="dxa"/>
          </w:tcPr>
          <w:p w:rsidR="00ED4B9C" w:rsidRDefault="00ED4B9C" w:rsidP="005825B6"/>
          <w:p w:rsidR="00ED4B9C" w:rsidRPr="00FC4D80" w:rsidRDefault="00ED4B9C" w:rsidP="005825B6">
            <w:pPr>
              <w:rPr>
                <w:b/>
              </w:rPr>
            </w:pPr>
            <w:r w:rsidRPr="00FC4D80">
              <w:rPr>
                <w:b/>
              </w:rPr>
              <w:t>202 224-6163</w:t>
            </w:r>
          </w:p>
        </w:tc>
      </w:tr>
      <w:tr w:rsidR="00ED4B9C" w:rsidTr="005825B6">
        <w:tc>
          <w:tcPr>
            <w:tcW w:w="4788" w:type="dxa"/>
          </w:tcPr>
          <w:p w:rsidR="00ED4B9C" w:rsidRDefault="00ED4B9C" w:rsidP="005825B6">
            <w:r>
              <w:t>Honorable Jon Tester, Chairman</w:t>
            </w:r>
          </w:p>
          <w:p w:rsidR="00ED4B9C" w:rsidRDefault="00ED4B9C" w:rsidP="005825B6">
            <w:r>
              <w:t xml:space="preserve">Honorable John </w:t>
            </w:r>
            <w:proofErr w:type="spellStart"/>
            <w:r>
              <w:t>Barrasso</w:t>
            </w:r>
            <w:proofErr w:type="spellEnd"/>
            <w:r>
              <w:t>, Vice Chairman</w:t>
            </w:r>
          </w:p>
          <w:p w:rsidR="00ED4B9C" w:rsidRDefault="00ED4B9C" w:rsidP="005825B6">
            <w:r>
              <w:t>Committee on Indian Affairs</w:t>
            </w:r>
          </w:p>
          <w:p w:rsidR="00ED4B9C" w:rsidRDefault="00ED4B9C" w:rsidP="005825B6">
            <w:r>
              <w:t>United States Senate</w:t>
            </w:r>
          </w:p>
          <w:p w:rsidR="00ED4B9C" w:rsidRDefault="00ED4B9C" w:rsidP="005825B6">
            <w:r>
              <w:t>838 Hart Building</w:t>
            </w:r>
          </w:p>
          <w:p w:rsidR="00ED4B9C" w:rsidRDefault="00ED4B9C" w:rsidP="005825B6">
            <w:r>
              <w:t>Washington, D.C. 20510</w:t>
            </w:r>
          </w:p>
        </w:tc>
        <w:tc>
          <w:tcPr>
            <w:tcW w:w="4788" w:type="dxa"/>
          </w:tcPr>
          <w:p w:rsidR="00ED4B9C" w:rsidRDefault="00ED4B9C" w:rsidP="005825B6">
            <w:r>
              <w:t>Honorable Mary L. Landrieu, Chair</w:t>
            </w:r>
          </w:p>
          <w:p w:rsidR="00ED4B9C" w:rsidRDefault="00ED4B9C" w:rsidP="005825B6">
            <w:r>
              <w:t>Honorable Lisa Murkowski, Ranking Member, Committee on Energy and Natural Resources</w:t>
            </w:r>
          </w:p>
          <w:p w:rsidR="00ED4B9C" w:rsidRDefault="00ED4B9C" w:rsidP="005825B6">
            <w:r>
              <w:t>United States Senate</w:t>
            </w:r>
          </w:p>
          <w:p w:rsidR="00ED4B9C" w:rsidRDefault="00ED4B9C" w:rsidP="005825B6">
            <w:r>
              <w:t>304 Dirksen Building</w:t>
            </w:r>
          </w:p>
          <w:p w:rsidR="00ED4B9C" w:rsidRDefault="00ED4B9C" w:rsidP="005825B6">
            <w:r>
              <w:t>Washington, DC 20510</w:t>
            </w:r>
          </w:p>
        </w:tc>
      </w:tr>
    </w:tbl>
    <w:p w:rsidR="00ED4B9C" w:rsidRDefault="00ED4B9C" w:rsidP="00ED4B9C"/>
    <w:p w:rsidR="00ED4B9C" w:rsidRDefault="00ED4B9C" w:rsidP="00ED4B9C">
      <w:pPr>
        <w:ind w:left="720" w:hanging="720"/>
      </w:pPr>
      <w:r>
        <w:t>Re:</w:t>
      </w:r>
      <w:r>
        <w:tab/>
        <w:t xml:space="preserve">Tribal rights and trust resources at risk in S. 2379 (Klamath Basin Water Recovery and Economic Restoration Act of 2014) </w:t>
      </w:r>
    </w:p>
    <w:p w:rsidR="00ED4B9C" w:rsidRDefault="00ED4B9C" w:rsidP="00ED4B9C"/>
    <w:p w:rsidR="00ED4B9C" w:rsidRDefault="00ED4B9C" w:rsidP="00ED4B9C">
      <w:r>
        <w:t xml:space="preserve">Dear Senators Landrieu, Murkowski, Tester and </w:t>
      </w:r>
      <w:proofErr w:type="spellStart"/>
      <w:r>
        <w:t>Barrasso</w:t>
      </w:r>
      <w:proofErr w:type="spellEnd"/>
      <w:r>
        <w:t xml:space="preserve">: </w:t>
      </w:r>
    </w:p>
    <w:p w:rsidR="00ED4B9C" w:rsidRDefault="00ED4B9C" w:rsidP="00ED4B9C"/>
    <w:p w:rsidR="00ED4B9C" w:rsidRDefault="00ED4B9C" w:rsidP="00ED4B9C">
      <w:r>
        <w:t>S. 2379 contains language that is of great concern to our Tribe because it allows the United States to take unilateral action to abandon its treaty and trust obligations without tribal consent.  Following the devastating effects of the Dawes Act in 1887 and Termination Era of the 1950s, the United States declared that the practice of exercising absolute plenary power against the interests of Tribes Native people should forever be removed as an acceptable policy because of the dishonor that it brings to the Nation.  Yet, it has once again resurfaced in S. 2379 by proposing to authorize the Secretary of the Interior to unilaterally abandon its obligation to enforce treaty and trust obligations to affected tribes that result from the Department of the Interior’s own actions.  We ask that you formally reject this attempt to undermine United States trust obligations to tribes by opposing enactment of S.2379, or any other legislation that contains this already rejected bad Indian policy.</w:t>
      </w:r>
    </w:p>
    <w:p w:rsidR="00ED4B9C" w:rsidRDefault="00ED4B9C" w:rsidP="00ED4B9C"/>
    <w:p w:rsidR="00ED4B9C" w:rsidRDefault="00ED4B9C" w:rsidP="00ED4B9C">
      <w:r>
        <w:t xml:space="preserve">It is reported that a hearing before the Senate Energy and Natural Resources Committee was conducted </w:t>
      </w:r>
      <w:r w:rsidR="00EB52F0">
        <w:t>on June 3, 2014</w:t>
      </w:r>
      <w:r>
        <w:t xml:space="preserve">, with </w:t>
      </w:r>
      <w:r w:rsidR="00B32194">
        <w:t>little notice</w:t>
      </w:r>
      <w:r>
        <w:t xml:space="preserve"> and without providing an opportunity </w:t>
      </w:r>
      <w:r w:rsidR="00B32194">
        <w:t>for</w:t>
      </w:r>
      <w:r>
        <w:t xml:space="preserve"> affected tribes to present testimony.  </w:t>
      </w:r>
      <w:r w:rsidR="00B32194">
        <w:t>This</w:t>
      </w:r>
      <w:bookmarkStart w:id="0" w:name="_GoBack"/>
      <w:bookmarkEnd w:id="0"/>
      <w:r>
        <w:t xml:space="preserve"> demonstrate</w:t>
      </w:r>
      <w:r w:rsidR="00B32194">
        <w:t>s</w:t>
      </w:r>
      <w:r>
        <w:t xml:space="preserve"> a complete lack of respect by the Committee to Indian tribes, as well as a willingness to use backroom politics and improper manipulation of the legislative process as tactics to move legislation that is adverse to Indian tribes.  </w:t>
      </w:r>
    </w:p>
    <w:p w:rsidR="00ED4B9C" w:rsidRDefault="00ED4B9C" w:rsidP="00ED4B9C"/>
    <w:p w:rsidR="00ED4B9C" w:rsidRDefault="00ED4B9C" w:rsidP="00ED4B9C">
      <w:r>
        <w:t xml:space="preserve">The </w:t>
      </w:r>
      <w:r w:rsidRPr="003F764F">
        <w:t>National Congress of American Indians</w:t>
      </w:r>
      <w:r>
        <w:t>,</w:t>
      </w:r>
      <w:r w:rsidRPr="003F764F">
        <w:t xml:space="preserve"> </w:t>
      </w:r>
      <w:r>
        <w:t xml:space="preserve">by </w:t>
      </w:r>
      <w:r w:rsidRPr="003F764F">
        <w:t>Resolution PSP-09-051</w:t>
      </w:r>
      <w:r>
        <w:t xml:space="preserve">, and the </w:t>
      </w:r>
      <w:r w:rsidRPr="003F764F">
        <w:t>Affiliated Tribes of Northwest Indians</w:t>
      </w:r>
      <w:r>
        <w:t xml:space="preserve">, by </w:t>
      </w:r>
      <w:r w:rsidRPr="003F764F">
        <w:t>Resolution 09-63</w:t>
      </w:r>
      <w:r>
        <w:t xml:space="preserve">, </w:t>
      </w:r>
      <w:proofErr w:type="gramStart"/>
      <w:r>
        <w:t>have</w:t>
      </w:r>
      <w:proofErr w:type="gramEnd"/>
      <w:r>
        <w:t xml:space="preserve"> opposed </w:t>
      </w:r>
      <w:r w:rsidRPr="003F764F">
        <w:t xml:space="preserve">any legislation </w:t>
      </w:r>
      <w:r>
        <w:t xml:space="preserve">that </w:t>
      </w:r>
      <w:r w:rsidRPr="003F764F">
        <w:t xml:space="preserve">would terminate </w:t>
      </w:r>
      <w:r>
        <w:t xml:space="preserve">or subordinate </w:t>
      </w:r>
      <w:r w:rsidRPr="003F764F">
        <w:t>the rights of</w:t>
      </w:r>
      <w:r>
        <w:t xml:space="preserve"> </w:t>
      </w:r>
      <w:r w:rsidRPr="003F764F">
        <w:t>any</w:t>
      </w:r>
      <w:r>
        <w:t xml:space="preserve"> Indian </w:t>
      </w:r>
      <w:r w:rsidRPr="003F764F">
        <w:t xml:space="preserve">tribe </w:t>
      </w:r>
      <w:r>
        <w:t>without their consent.  We ask that you reaffirm your commitment to protect the United States’ trust obligations to tribes and Native people by opposing the passage of S. 2379.</w:t>
      </w:r>
    </w:p>
    <w:p w:rsidR="00ED4B9C" w:rsidRDefault="00ED4B9C" w:rsidP="00ED4B9C"/>
    <w:p w:rsidR="00ED4B9C" w:rsidRPr="00545E01" w:rsidRDefault="00ED4B9C" w:rsidP="00ED4B9C">
      <w:r>
        <w:t>Sincerely,</w:t>
      </w:r>
    </w:p>
    <w:p w:rsidR="00ED4B9C" w:rsidRDefault="00ED4B9C" w:rsidP="00ED4B9C"/>
    <w:p w:rsidR="00ED4B9C" w:rsidRDefault="00ED4B9C" w:rsidP="00ED4B9C"/>
    <w:p w:rsidR="00E96343" w:rsidRPr="00553A93" w:rsidRDefault="00ED4B9C" w:rsidP="00ED4B9C">
      <w:proofErr w:type="gramStart"/>
      <w:r>
        <w:t>cc</w:t>
      </w:r>
      <w:proofErr w:type="gramEnd"/>
      <w:r>
        <w:t>. Hoopa Valley Tribe</w:t>
      </w:r>
    </w:p>
    <w:sectPr w:rsidR="00E96343" w:rsidRPr="00553A93" w:rsidSect="00FF757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4B9C" w:rsidRDefault="00ED4B9C">
      <w:r>
        <w:separator/>
      </w:r>
    </w:p>
  </w:endnote>
  <w:endnote w:type="continuationSeparator" w:id="0">
    <w:p w:rsidR="00ED4B9C" w:rsidRDefault="00ED4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4B9C" w:rsidRDefault="00ED4B9C">
      <w:r>
        <w:separator/>
      </w:r>
    </w:p>
  </w:footnote>
  <w:footnote w:type="continuationSeparator" w:id="0">
    <w:p w:rsidR="00ED4B9C" w:rsidRDefault="00ED4B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4B9C"/>
    <w:rsid w:val="00020A0F"/>
    <w:rsid w:val="000428B9"/>
    <w:rsid w:val="00047017"/>
    <w:rsid w:val="00064930"/>
    <w:rsid w:val="000A47C7"/>
    <w:rsid w:val="000F031B"/>
    <w:rsid w:val="00111A10"/>
    <w:rsid w:val="00121C00"/>
    <w:rsid w:val="00134754"/>
    <w:rsid w:val="00146BFB"/>
    <w:rsid w:val="00166AE8"/>
    <w:rsid w:val="001918C9"/>
    <w:rsid w:val="001967BB"/>
    <w:rsid w:val="001A2B46"/>
    <w:rsid w:val="001A7E60"/>
    <w:rsid w:val="001C5B39"/>
    <w:rsid w:val="002032CC"/>
    <w:rsid w:val="00266724"/>
    <w:rsid w:val="0027653D"/>
    <w:rsid w:val="002B5293"/>
    <w:rsid w:val="002C02FB"/>
    <w:rsid w:val="002D00F0"/>
    <w:rsid w:val="002D7B84"/>
    <w:rsid w:val="002E5BCA"/>
    <w:rsid w:val="002E5C04"/>
    <w:rsid w:val="00315FE0"/>
    <w:rsid w:val="003269BC"/>
    <w:rsid w:val="00334F66"/>
    <w:rsid w:val="00376EAC"/>
    <w:rsid w:val="00381013"/>
    <w:rsid w:val="00397BA3"/>
    <w:rsid w:val="003C74CB"/>
    <w:rsid w:val="003D15DF"/>
    <w:rsid w:val="003F5070"/>
    <w:rsid w:val="00410689"/>
    <w:rsid w:val="00427346"/>
    <w:rsid w:val="00445547"/>
    <w:rsid w:val="004631F7"/>
    <w:rsid w:val="0046543A"/>
    <w:rsid w:val="004834D8"/>
    <w:rsid w:val="00495100"/>
    <w:rsid w:val="00497FBB"/>
    <w:rsid w:val="004A2D78"/>
    <w:rsid w:val="004B701A"/>
    <w:rsid w:val="004C1AF8"/>
    <w:rsid w:val="004E69F6"/>
    <w:rsid w:val="00502059"/>
    <w:rsid w:val="00520480"/>
    <w:rsid w:val="00521327"/>
    <w:rsid w:val="00527424"/>
    <w:rsid w:val="00537F41"/>
    <w:rsid w:val="0054507F"/>
    <w:rsid w:val="00547B3B"/>
    <w:rsid w:val="00553A93"/>
    <w:rsid w:val="00574528"/>
    <w:rsid w:val="0057584D"/>
    <w:rsid w:val="00581FB1"/>
    <w:rsid w:val="005830F5"/>
    <w:rsid w:val="00583881"/>
    <w:rsid w:val="005879C6"/>
    <w:rsid w:val="005B116C"/>
    <w:rsid w:val="005B311C"/>
    <w:rsid w:val="005B35E3"/>
    <w:rsid w:val="005F2090"/>
    <w:rsid w:val="00615914"/>
    <w:rsid w:val="00677337"/>
    <w:rsid w:val="00681BC7"/>
    <w:rsid w:val="00690B06"/>
    <w:rsid w:val="006A0124"/>
    <w:rsid w:val="006B09D5"/>
    <w:rsid w:val="006E3CFE"/>
    <w:rsid w:val="006F1CBD"/>
    <w:rsid w:val="006F283A"/>
    <w:rsid w:val="0070136A"/>
    <w:rsid w:val="0070439D"/>
    <w:rsid w:val="00716679"/>
    <w:rsid w:val="00721A97"/>
    <w:rsid w:val="00731A3A"/>
    <w:rsid w:val="007476D8"/>
    <w:rsid w:val="00753CFB"/>
    <w:rsid w:val="007556B1"/>
    <w:rsid w:val="00775460"/>
    <w:rsid w:val="007B032E"/>
    <w:rsid w:val="007B2547"/>
    <w:rsid w:val="007B5C7E"/>
    <w:rsid w:val="007F0325"/>
    <w:rsid w:val="00835907"/>
    <w:rsid w:val="00853B57"/>
    <w:rsid w:val="008C323D"/>
    <w:rsid w:val="008F390A"/>
    <w:rsid w:val="00905E9C"/>
    <w:rsid w:val="0095074C"/>
    <w:rsid w:val="00950E2F"/>
    <w:rsid w:val="0096089F"/>
    <w:rsid w:val="00970B7C"/>
    <w:rsid w:val="0099407F"/>
    <w:rsid w:val="00996FC0"/>
    <w:rsid w:val="009D067D"/>
    <w:rsid w:val="00A6328D"/>
    <w:rsid w:val="00A676C7"/>
    <w:rsid w:val="00A73B49"/>
    <w:rsid w:val="00A90865"/>
    <w:rsid w:val="00AA029D"/>
    <w:rsid w:val="00AA13E7"/>
    <w:rsid w:val="00AA7493"/>
    <w:rsid w:val="00AB5A5C"/>
    <w:rsid w:val="00AC4029"/>
    <w:rsid w:val="00AE345D"/>
    <w:rsid w:val="00B00359"/>
    <w:rsid w:val="00B05472"/>
    <w:rsid w:val="00B32194"/>
    <w:rsid w:val="00B415E0"/>
    <w:rsid w:val="00B95E96"/>
    <w:rsid w:val="00BB5612"/>
    <w:rsid w:val="00C1141F"/>
    <w:rsid w:val="00C55FDB"/>
    <w:rsid w:val="00C61A1E"/>
    <w:rsid w:val="00C70CB9"/>
    <w:rsid w:val="00C963F7"/>
    <w:rsid w:val="00CA7118"/>
    <w:rsid w:val="00CB555A"/>
    <w:rsid w:val="00CC13A7"/>
    <w:rsid w:val="00CD45D9"/>
    <w:rsid w:val="00D071C8"/>
    <w:rsid w:val="00D40AC6"/>
    <w:rsid w:val="00D523E3"/>
    <w:rsid w:val="00D53D53"/>
    <w:rsid w:val="00D609D0"/>
    <w:rsid w:val="00D74577"/>
    <w:rsid w:val="00DA77E1"/>
    <w:rsid w:val="00DA79A8"/>
    <w:rsid w:val="00DB2E85"/>
    <w:rsid w:val="00DE4C4E"/>
    <w:rsid w:val="00E14B97"/>
    <w:rsid w:val="00E453B9"/>
    <w:rsid w:val="00E63F61"/>
    <w:rsid w:val="00E6737B"/>
    <w:rsid w:val="00E96343"/>
    <w:rsid w:val="00EA2F06"/>
    <w:rsid w:val="00EB2CED"/>
    <w:rsid w:val="00EB52F0"/>
    <w:rsid w:val="00EC2D51"/>
    <w:rsid w:val="00ED4B9C"/>
    <w:rsid w:val="00F011DA"/>
    <w:rsid w:val="00F432F5"/>
    <w:rsid w:val="00F77A51"/>
    <w:rsid w:val="00F94A7F"/>
    <w:rsid w:val="00FB21DC"/>
    <w:rsid w:val="00FD4AC8"/>
    <w:rsid w:val="00FD67A5"/>
    <w:rsid w:val="00FE6219"/>
    <w:rsid w:val="00FF0138"/>
    <w:rsid w:val="00FF7573"/>
    <w:rsid w:val="00FF75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4B9C"/>
    <w:pPr>
      <w:tabs>
        <w:tab w:val="left" w:pos="2175"/>
      </w:tabs>
    </w:pPr>
    <w:rPr>
      <w:sz w:val="24"/>
      <w:szCs w:val="24"/>
    </w:rPr>
  </w:style>
  <w:style w:type="paragraph" w:styleId="Heading1">
    <w:name w:val="heading 1"/>
    <w:basedOn w:val="Normal"/>
    <w:next w:val="Normal"/>
    <w:qFormat/>
    <w:rsid w:val="00574528"/>
    <w:pPr>
      <w:keepNext/>
      <w:spacing w:before="240" w:after="60"/>
      <w:outlineLvl w:val="0"/>
    </w:pPr>
    <w:rPr>
      <w:rFonts w:cs="Arial"/>
      <w:b/>
      <w:bCs/>
      <w:kern w:val="32"/>
      <w:sz w:val="32"/>
      <w:szCs w:val="32"/>
    </w:rPr>
  </w:style>
  <w:style w:type="paragraph" w:styleId="Heading2">
    <w:name w:val="heading 2"/>
    <w:basedOn w:val="Normal"/>
    <w:next w:val="Normal"/>
    <w:qFormat/>
    <w:rsid w:val="00574528"/>
    <w:pPr>
      <w:keepNext/>
      <w:spacing w:before="240" w:after="60"/>
      <w:outlineLvl w:val="1"/>
    </w:pPr>
    <w:rPr>
      <w:rFonts w:cs="Arial"/>
      <w:b/>
      <w:bCs/>
      <w:i/>
      <w:iCs/>
      <w:sz w:val="28"/>
      <w:szCs w:val="28"/>
    </w:rPr>
  </w:style>
  <w:style w:type="paragraph" w:styleId="Heading3">
    <w:name w:val="heading 3"/>
    <w:basedOn w:val="Normal"/>
    <w:next w:val="Normal"/>
    <w:qFormat/>
    <w:rsid w:val="00574528"/>
    <w:pPr>
      <w:keepNext/>
      <w:spacing w:before="240" w:after="60"/>
      <w:outlineLvl w:val="2"/>
    </w:pPr>
    <w:rPr>
      <w:rFonts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B2E85"/>
    <w:pPr>
      <w:tabs>
        <w:tab w:val="center" w:pos="4320"/>
        <w:tab w:val="right" w:pos="8640"/>
      </w:tabs>
    </w:pPr>
  </w:style>
  <w:style w:type="paragraph" w:styleId="Footer">
    <w:name w:val="footer"/>
    <w:basedOn w:val="Normal"/>
    <w:rsid w:val="00574528"/>
    <w:pPr>
      <w:tabs>
        <w:tab w:val="center" w:pos="4320"/>
        <w:tab w:val="right" w:pos="8640"/>
      </w:tabs>
    </w:pPr>
  </w:style>
  <w:style w:type="table" w:styleId="TableGrid">
    <w:name w:val="Table Grid"/>
    <w:basedOn w:val="TableNormal"/>
    <w:uiPriority w:val="59"/>
    <w:rsid w:val="002B5293"/>
    <w:pPr>
      <w:tabs>
        <w:tab w:val="left" w:pos="2175"/>
      </w:tab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4B9C"/>
    <w:pPr>
      <w:tabs>
        <w:tab w:val="left" w:pos="2175"/>
      </w:tabs>
    </w:pPr>
    <w:rPr>
      <w:sz w:val="24"/>
      <w:szCs w:val="24"/>
    </w:rPr>
  </w:style>
  <w:style w:type="paragraph" w:styleId="Heading1">
    <w:name w:val="heading 1"/>
    <w:basedOn w:val="Normal"/>
    <w:next w:val="Normal"/>
    <w:qFormat/>
    <w:rsid w:val="00574528"/>
    <w:pPr>
      <w:keepNext/>
      <w:spacing w:before="240" w:after="60"/>
      <w:outlineLvl w:val="0"/>
    </w:pPr>
    <w:rPr>
      <w:rFonts w:cs="Arial"/>
      <w:b/>
      <w:bCs/>
      <w:kern w:val="32"/>
      <w:sz w:val="32"/>
      <w:szCs w:val="32"/>
    </w:rPr>
  </w:style>
  <w:style w:type="paragraph" w:styleId="Heading2">
    <w:name w:val="heading 2"/>
    <w:basedOn w:val="Normal"/>
    <w:next w:val="Normal"/>
    <w:qFormat/>
    <w:rsid w:val="00574528"/>
    <w:pPr>
      <w:keepNext/>
      <w:spacing w:before="240" w:after="60"/>
      <w:outlineLvl w:val="1"/>
    </w:pPr>
    <w:rPr>
      <w:rFonts w:cs="Arial"/>
      <w:b/>
      <w:bCs/>
      <w:i/>
      <w:iCs/>
      <w:sz w:val="28"/>
      <w:szCs w:val="28"/>
    </w:rPr>
  </w:style>
  <w:style w:type="paragraph" w:styleId="Heading3">
    <w:name w:val="heading 3"/>
    <w:basedOn w:val="Normal"/>
    <w:next w:val="Normal"/>
    <w:qFormat/>
    <w:rsid w:val="00574528"/>
    <w:pPr>
      <w:keepNext/>
      <w:spacing w:before="240" w:after="60"/>
      <w:outlineLvl w:val="2"/>
    </w:pPr>
    <w:rPr>
      <w:rFonts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B2E85"/>
    <w:pPr>
      <w:tabs>
        <w:tab w:val="center" w:pos="4320"/>
        <w:tab w:val="right" w:pos="8640"/>
      </w:tabs>
    </w:pPr>
  </w:style>
  <w:style w:type="paragraph" w:styleId="Footer">
    <w:name w:val="footer"/>
    <w:basedOn w:val="Normal"/>
    <w:rsid w:val="00574528"/>
    <w:pPr>
      <w:tabs>
        <w:tab w:val="center" w:pos="4320"/>
        <w:tab w:val="right" w:pos="8640"/>
      </w:tabs>
    </w:pPr>
  </w:style>
  <w:style w:type="table" w:styleId="TableGrid">
    <w:name w:val="Table Grid"/>
    <w:basedOn w:val="TableNormal"/>
    <w:uiPriority w:val="59"/>
    <w:rsid w:val="002B5293"/>
    <w:pPr>
      <w:tabs>
        <w:tab w:val="left" w:pos="2175"/>
      </w:tab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1303123">
      <w:bodyDiv w:val="1"/>
      <w:marLeft w:val="0"/>
      <w:marRight w:val="0"/>
      <w:marTop w:val="0"/>
      <w:marBottom w:val="0"/>
      <w:divBdr>
        <w:top w:val="none" w:sz="0" w:space="0" w:color="auto"/>
        <w:left w:val="none" w:sz="0" w:space="0" w:color="auto"/>
        <w:bottom w:val="none" w:sz="0" w:space="0" w:color="auto"/>
        <w:right w:val="none" w:sz="0" w:space="0" w:color="auto"/>
      </w:divBdr>
      <w:divsChild>
        <w:div w:id="16283882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384</Words>
  <Characters>2109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P. Schlosser</dc:creator>
  <cp:lastModifiedBy>Thomas P. Schlosser</cp:lastModifiedBy>
  <cp:revision>2</cp:revision>
  <dcterms:created xsi:type="dcterms:W3CDTF">2014-07-09T02:28:00Z</dcterms:created>
  <dcterms:modified xsi:type="dcterms:W3CDTF">2014-07-09T02:28:00Z</dcterms:modified>
</cp:coreProperties>
</file>